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0a5b" w14:textId="bb30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 марта 2009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2010 года № 537.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2009 года № 238 "Об утверждении Правил ценообразования на регулируемых рынках" (САПП Республики Казахстан, 2009 г., № 13, ст. 93)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регулируемых рынках,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отпускная цена - цена товара (работы, услуги), применяемая субъектом регулируемого рынка для его производства и (или) реализации;";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"включенные в" дополнить словом "Государственный";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"рынках." заменить словом "рынках;";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предельная цена - цена товара (работы, услуги), установленная субъектом регулируемого рынка на основании затрат и прибыли, необходимых для их производства и (или) реализации в соответствии с настоящими Правилами, и признанная уполномоченным органом обоснованной по результатам проведения экспертизы цены.";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"товары (работы, услуги)" дополнить словами "выше предельной цены";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В целях контроля за соблюдением порядка ценообразования на регулируемых рынках, а также в случаях, предусмотренных абзацами третьим и четвертым подпункта 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уполномоченный орган осуществляет мониторинг цен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мониторинга цен и (или) на основании жалоб, информации, сведений, указывающих на установление необоснованной цены, уполномоченный орган проводит экспертизу цены в соответствии с настоящими Правилами.";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слова "ценах" дополнить словами ", или информации, предоставленной в рамках контроля за соблюдением порядка ценообразования на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 порядком ценообразования" заменить словами "с настоящими Правилами";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"либо информации, предоставленной в рамках контроля за соблюдением порядка ценообразования на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Субъект, не превышая предельной цены, вправе самостоятельно снижать и повышать цены на производимые (реализуемые) товары (работы, услуги) с предоставлением в уполномоченный орган информации, указывающей на причины снижения или повышения, не позднее пяти рабочих дней со дня снижения или повышения цены.".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