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d69d" w14:textId="cd1d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2009 года № 2311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2311 «О Стратегическом плане Агентства Республики Казахстан по статистике на 2010 - 2014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2010 - 2014 годы,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программе: Программа 001 «Услуги по регулированию в области статистической деятельности и межотраслевой координации государственной статистики»: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строки «Расходы на реализацию программы» цифры «4 167 078» заменить цифрами «4 341 130»;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программе: Программа 007 «Капитальный ремонт зданий, помещений и сооружений Агентства Республики Казахстан по статистике»: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строки «Расходы на реализацию программы» цифры «27 391» заменить цифрами «43 483»;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стратегическим направлениям, целям и бюджетным программам»: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«Стратегическое направление 1. Совершенствование статистической методологии и статистического инструментария» и «Цель 1.1. Совершенствование статистической методологии» цифры «5 545 135» заменить цифрами «5 735 279»;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«Задача 1.1.3. Совершенствование методологии отраслей статистики» цифры «5 526 343» заменить цифрами «5 716 487»;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001 Услуги по регулированию в области статистической деятельности и межотраслевой координации государственной статистики» цифры «4 167 078» заменить цифрами «4 341 130»;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007 Капитальный ремонт зданий, помещений и сооружений Агентства Республики Казахстан по статистике» цифры «27 391» заменить цифрами «43 483»;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бюджет Агентства» цифры «5 566 180» заменить цифрами «5 756 324»;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Программа 001 «Услуги по регулированию в области статистической деятельности и межотраслевой координации государственной статистики» цифры «4 167 078» заменить цифрами «4 341 130»;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Программа 007 «Капитальный ремонт зданий, помещений и сооружений Агентства Республики Казахстан по статистике» цифры «27 391» заменить цифрами «43 483»;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по текущим программам» цифры «5 566 180» заменить цифрами «5 756 324»;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расходов Агентства» цифры «5 566 180» заменить цифрами «5 756 324»;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Программа 001 «Услуги по регулированию в области статистической деятельности и межотраслевой координации государственной статистики» цифры «4 167 078» заменить цифрами «4 341 130»;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по услугам» цифры «5 525 076» заменить цифрами «5 699 128»;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Программа 007 «Капитальный ремонт зданий, помещений и сооружений Агентства Республики Казахстан по статистике» цифры «27 391» заменить цифрами «43 483»;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по капитальным расходам» цифры «41 104» заменить цифрами «57 196»;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расходов Агентства» цифры «5 566 180» заменить цифрами «5 756 324».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