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9fba1" w14:textId="3c9fb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постановление Правительства Республики Казахстан от 19 декабря 1999 года № 1930</w:t>
      </w:r>
    </w:p>
    <w:p>
      <w:pPr>
        <w:spacing w:after="0"/>
        <w:ind w:left="0"/>
        <w:jc w:val="both"/>
      </w:pPr>
      <w:r>
        <w:rPr>
          <w:rFonts w:ascii="Times New Roman"/>
          <w:b w:val="false"/>
          <w:i w:val="false"/>
          <w:color w:val="000000"/>
          <w:sz w:val="28"/>
        </w:rPr>
        <w:t>Постановление Правительства Республики Казахстан от 25 мая 2010 года № 466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декабря 1999 года № 1930 "Об утверждении Списка № 1 производств, работ, профессий, должностей и показателей на подземных и открытых горных работах, на работах с особо вредными и особо тяжелыми условиями труда и Списка № 2 производств, работ, профессий, должностей и показателей на работах с вредными и тяжелыми условиями труда" следующие дополнения:</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Списке № 1</w:t>
      </w:r>
      <w:r>
        <w:rPr>
          <w:rFonts w:ascii="Times New Roman"/>
          <w:b w:val="false"/>
          <w:i w:val="false"/>
          <w:color w:val="000000"/>
          <w:sz w:val="28"/>
        </w:rPr>
        <w:t xml:space="preserve"> производств, работ, профессий, должностей и показателей на подземных и открытых горных работах, на работах с особо вредными и особо тяжелыми условиями труда,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цифры I, II, III, IV, V, VI, VII, VIII, IX, X, XI, XII, XIII, XIV, XV, XVI, XVII, XVIII, XIX, XX, XXI, XXII, XXIII, XXIV заменить цифрами 1, 2, 3, 4, 5, 6, 7, 8, 9, 10, 11, 12, 13, 14, 15, 16, 17, 18, 19, 20, 21, 22, 23, 24;</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главе I.</w:t>
      </w:r>
      <w:r>
        <w:rPr>
          <w:rFonts w:ascii="Times New Roman"/>
          <w:b w:val="false"/>
          <w:i w:val="false"/>
          <w:color w:val="000000"/>
          <w:sz w:val="28"/>
        </w:rPr>
        <w:t xml:space="preserve"> Горные работы:</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в подпункте г):</w:t>
      </w:r>
      <w:r>
        <w:br/>
      </w:r>
      <w:r>
        <w:rPr>
          <w:rFonts w:ascii="Times New Roman"/>
          <w:b w:val="false"/>
          <w:i w:val="false"/>
          <w:color w:val="000000"/>
          <w:sz w:val="28"/>
        </w:rPr>
        <w:t>
</w:t>
      </w:r>
      <w:r>
        <w:rPr>
          <w:rFonts w:ascii="Times New Roman"/>
          <w:b w:val="false"/>
          <w:i w:val="false"/>
          <w:color w:val="000000"/>
          <w:sz w:val="28"/>
        </w:rPr>
        <w:t>
      дополнить абзацами двадцать шестым, двадцать седьмым следующего содержания:</w:t>
      </w:r>
      <w:r>
        <w:br/>
      </w:r>
      <w:r>
        <w:rPr>
          <w:rFonts w:ascii="Times New Roman"/>
          <w:b w:val="false"/>
          <w:i w:val="false"/>
          <w:color w:val="000000"/>
          <w:sz w:val="28"/>
        </w:rPr>
        <w:t>
      "Инженеры-нормировщики горных шахт и рудников</w:t>
      </w:r>
      <w:r>
        <w:br/>
      </w:r>
      <w:r>
        <w:rPr>
          <w:rFonts w:ascii="Times New Roman"/>
          <w:b w:val="false"/>
          <w:i w:val="false"/>
          <w:color w:val="000000"/>
          <w:sz w:val="28"/>
        </w:rPr>
        <w:t>
      Инженеры-нормировщики участковые горные";</w:t>
      </w:r>
      <w:r>
        <w:br/>
      </w:r>
      <w:r>
        <w:rPr>
          <w:rFonts w:ascii="Times New Roman"/>
          <w:b w:val="false"/>
          <w:i w:val="false"/>
          <w:color w:val="000000"/>
          <w:sz w:val="28"/>
        </w:rPr>
        <w:t>
</w:t>
      </w:r>
      <w:r>
        <w:rPr>
          <w:rFonts w:ascii="Times New Roman"/>
          <w:b w:val="false"/>
          <w:i w:val="false"/>
          <w:color w:val="000000"/>
          <w:sz w:val="28"/>
        </w:rPr>
        <w:t>
      дополнить абзацем сорок третьим следующего содержания:</w:t>
      </w:r>
      <w:r>
        <w:br/>
      </w:r>
      <w:r>
        <w:rPr>
          <w:rFonts w:ascii="Times New Roman"/>
          <w:b w:val="false"/>
          <w:i w:val="false"/>
          <w:color w:val="000000"/>
          <w:sz w:val="28"/>
        </w:rPr>
        <w:t>
      "Техники-нормировщики участковые горные";</w:t>
      </w:r>
      <w:r>
        <w:br/>
      </w:r>
      <w:r>
        <w:rPr>
          <w:rFonts w:ascii="Times New Roman"/>
          <w:b w:val="false"/>
          <w:i w:val="false"/>
          <w:color w:val="000000"/>
          <w:sz w:val="28"/>
        </w:rPr>
        <w:t>
</w:t>
      </w:r>
      <w:r>
        <w:rPr>
          <w:rFonts w:ascii="Times New Roman"/>
          <w:b w:val="false"/>
          <w:i w:val="false"/>
          <w:color w:val="000000"/>
          <w:sz w:val="28"/>
        </w:rPr>
        <w:t>
      в подпункте д):</w:t>
      </w:r>
      <w:r>
        <w:br/>
      </w:r>
      <w:r>
        <w:rPr>
          <w:rFonts w:ascii="Times New Roman"/>
          <w:b w:val="false"/>
          <w:i w:val="false"/>
          <w:color w:val="000000"/>
          <w:sz w:val="28"/>
        </w:rPr>
        <w:t>
</w:t>
      </w:r>
      <w:r>
        <w:rPr>
          <w:rFonts w:ascii="Times New Roman"/>
          <w:b w:val="false"/>
          <w:i w:val="false"/>
          <w:color w:val="000000"/>
          <w:sz w:val="28"/>
        </w:rPr>
        <w:t>
      дополнить абзацами седьмым, восьмым следующего содержания:</w:t>
      </w:r>
      <w:r>
        <w:br/>
      </w:r>
      <w:r>
        <w:rPr>
          <w:rFonts w:ascii="Times New Roman"/>
          <w:b w:val="false"/>
          <w:i w:val="false"/>
          <w:color w:val="000000"/>
          <w:sz w:val="28"/>
        </w:rPr>
        <w:t>
      "Инженеры-нормировщики горных шахт и рудников</w:t>
      </w:r>
      <w:r>
        <w:br/>
      </w:r>
      <w:r>
        <w:rPr>
          <w:rFonts w:ascii="Times New Roman"/>
          <w:b w:val="false"/>
          <w:i w:val="false"/>
          <w:color w:val="000000"/>
          <w:sz w:val="28"/>
        </w:rPr>
        <w:t>
      Инженеры-нормировщики участковые горные";</w:t>
      </w:r>
      <w:r>
        <w:br/>
      </w:r>
      <w:r>
        <w:rPr>
          <w:rFonts w:ascii="Times New Roman"/>
          <w:b w:val="false"/>
          <w:i w:val="false"/>
          <w:color w:val="000000"/>
          <w:sz w:val="28"/>
        </w:rPr>
        <w:t>
</w:t>
      </w:r>
      <w:r>
        <w:rPr>
          <w:rFonts w:ascii="Times New Roman"/>
          <w:b w:val="false"/>
          <w:i w:val="false"/>
          <w:color w:val="000000"/>
          <w:sz w:val="28"/>
        </w:rPr>
        <w:t>
      дополнить абзацем тринадцатым следующего содержания:</w:t>
      </w:r>
      <w:r>
        <w:br/>
      </w:r>
      <w:r>
        <w:rPr>
          <w:rFonts w:ascii="Times New Roman"/>
          <w:b w:val="false"/>
          <w:i w:val="false"/>
          <w:color w:val="000000"/>
          <w:sz w:val="28"/>
        </w:rPr>
        <w:t>
      "Техники-нормировщики участковые горные";</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главе XXIII.</w:t>
      </w:r>
      <w:r>
        <w:rPr>
          <w:rFonts w:ascii="Times New Roman"/>
          <w:b w:val="false"/>
          <w:i w:val="false"/>
          <w:color w:val="000000"/>
          <w:sz w:val="28"/>
        </w:rPr>
        <w:t xml:space="preserve"> Общие профессии:</w:t>
      </w:r>
      <w:r>
        <w:br/>
      </w:r>
      <w:r>
        <w:rPr>
          <w:rFonts w:ascii="Times New Roman"/>
          <w:b w:val="false"/>
          <w:i w:val="false"/>
          <w:color w:val="000000"/>
          <w:sz w:val="28"/>
        </w:rPr>
        <w:t>
</w:t>
      </w:r>
      <w:r>
        <w:rPr>
          <w:rFonts w:ascii="Times New Roman"/>
          <w:b w:val="false"/>
          <w:i w:val="false"/>
          <w:color w:val="000000"/>
          <w:sz w:val="28"/>
        </w:rPr>
        <w:t>
      дополнить абзацем первым следующего содержания:</w:t>
      </w:r>
      <w:r>
        <w:br/>
      </w:r>
      <w:r>
        <w:rPr>
          <w:rFonts w:ascii="Times New Roman"/>
          <w:b w:val="false"/>
          <w:i w:val="false"/>
          <w:color w:val="000000"/>
          <w:sz w:val="28"/>
        </w:rPr>
        <w:t>
      "Бригадиры, руководящие рабочими, предусмотренными Списком № 1, и полностью выполняющие все работы, установленные для этих рабочих";</w:t>
      </w:r>
      <w:r>
        <w:br/>
      </w:r>
      <w:r>
        <w:rPr>
          <w:rFonts w:ascii="Times New Roman"/>
          <w:b w:val="false"/>
          <w:i w:val="false"/>
          <w:color w:val="000000"/>
          <w:sz w:val="28"/>
        </w:rPr>
        <w:t>
</w:t>
      </w:r>
      <w:r>
        <w:rPr>
          <w:rFonts w:ascii="Times New Roman"/>
          <w:b w:val="false"/>
          <w:i w:val="false"/>
          <w:color w:val="000000"/>
          <w:sz w:val="28"/>
        </w:rPr>
        <w:t>
      дополнить абзацами вторым, третьим следующего содержания:</w:t>
      </w:r>
      <w:r>
        <w:br/>
      </w:r>
      <w:r>
        <w:rPr>
          <w:rFonts w:ascii="Times New Roman"/>
          <w:b w:val="false"/>
          <w:i w:val="false"/>
          <w:color w:val="000000"/>
          <w:sz w:val="28"/>
        </w:rPr>
        <w:t>
      "Все работники производств, указанных в Списке № 1, если производства указаны без перечисления профессии и должностей</w:t>
      </w:r>
      <w:r>
        <w:br/>
      </w:r>
      <w:r>
        <w:rPr>
          <w:rFonts w:ascii="Times New Roman"/>
          <w:b w:val="false"/>
          <w:i w:val="false"/>
          <w:color w:val="000000"/>
          <w:sz w:val="28"/>
        </w:rPr>
        <w:t>
      Все рабочие, независимо от наименования профессии, выполняющие определенные работы, предусмотренные Списком № 1";</w:t>
      </w:r>
      <w:r>
        <w:br/>
      </w:r>
      <w:r>
        <w:rPr>
          <w:rFonts w:ascii="Times New Roman"/>
          <w:b w:val="false"/>
          <w:i w:val="false"/>
          <w:color w:val="000000"/>
          <w:sz w:val="28"/>
        </w:rPr>
        <w:t>
</w:t>
      </w:r>
      <w:r>
        <w:rPr>
          <w:rFonts w:ascii="Times New Roman"/>
          <w:b w:val="false"/>
          <w:i w:val="false"/>
          <w:color w:val="000000"/>
          <w:sz w:val="28"/>
        </w:rPr>
        <w:t>
      дополнить абзацем четвертым следующего содержания:</w:t>
      </w:r>
      <w:r>
        <w:br/>
      </w:r>
      <w:r>
        <w:rPr>
          <w:rFonts w:ascii="Times New Roman"/>
          <w:b w:val="false"/>
          <w:i w:val="false"/>
          <w:color w:val="000000"/>
          <w:sz w:val="28"/>
        </w:rPr>
        <w:t>
      "Заместители руководителей, занятых в технологическом процессе производства или на ремонте и обслуживании оборудования";</w:t>
      </w:r>
      <w:r>
        <w:br/>
      </w:r>
      <w:r>
        <w:rPr>
          <w:rFonts w:ascii="Times New Roman"/>
          <w:b w:val="false"/>
          <w:i w:val="false"/>
          <w:color w:val="000000"/>
          <w:sz w:val="28"/>
        </w:rPr>
        <w:t>
</w:t>
      </w:r>
      <w:r>
        <w:rPr>
          <w:rFonts w:ascii="Times New Roman"/>
          <w:b w:val="false"/>
          <w:i w:val="false"/>
          <w:color w:val="000000"/>
          <w:sz w:val="28"/>
        </w:rPr>
        <w:t>
      дополнить абзацем одиннадцатым следующего содержания:</w:t>
      </w:r>
      <w:r>
        <w:br/>
      </w:r>
      <w:r>
        <w:rPr>
          <w:rFonts w:ascii="Times New Roman"/>
          <w:b w:val="false"/>
          <w:i w:val="false"/>
          <w:color w:val="000000"/>
          <w:sz w:val="28"/>
        </w:rPr>
        <w:t>
      "Помощники мастеров, указанных в Списке № 1";</w:t>
      </w:r>
      <w:r>
        <w:br/>
      </w:r>
      <w:r>
        <w:rPr>
          <w:rFonts w:ascii="Times New Roman"/>
          <w:b w:val="false"/>
          <w:i w:val="false"/>
          <w:color w:val="000000"/>
          <w:sz w:val="28"/>
        </w:rPr>
        <w:t>
</w:t>
      </w:r>
      <w:r>
        <w:rPr>
          <w:rFonts w:ascii="Times New Roman"/>
          <w:b w:val="false"/>
          <w:i w:val="false"/>
          <w:color w:val="000000"/>
          <w:sz w:val="28"/>
        </w:rPr>
        <w:t>
      дополнить абзацами шестнадцатым, семнадцатым, восемнадцатым, девятнадцатым и двадцатым следующего содержания:</w:t>
      </w:r>
      <w:r>
        <w:br/>
      </w:r>
      <w:r>
        <w:rPr>
          <w:rFonts w:ascii="Times New Roman"/>
          <w:b w:val="false"/>
          <w:i w:val="false"/>
          <w:color w:val="000000"/>
          <w:sz w:val="28"/>
        </w:rPr>
        <w:t>
      "Работники, выполняющие подготовительные, вспомогательные, текущие ремонтные работы, а также работы вне своего рабочего места в целях обеспечения выполнения своих трудовых функций</w:t>
      </w:r>
      <w:r>
        <w:br/>
      </w:r>
      <w:r>
        <w:rPr>
          <w:rFonts w:ascii="Times New Roman"/>
          <w:b w:val="false"/>
          <w:i w:val="false"/>
          <w:color w:val="000000"/>
          <w:sz w:val="28"/>
        </w:rPr>
        <w:t>
      Работники, занятые выполнением работ, предусмотренных Списком № 1, в течение полного рабочего дня, то есть не менее 80 процентов рабочего времени</w:t>
      </w:r>
      <w:r>
        <w:br/>
      </w:r>
      <w:r>
        <w:rPr>
          <w:rFonts w:ascii="Times New Roman"/>
          <w:b w:val="false"/>
          <w:i w:val="false"/>
          <w:color w:val="000000"/>
          <w:sz w:val="28"/>
        </w:rPr>
        <w:t>
      Работники специализированных предприятий, организаций, цехов, участков и других структурных подразделений (ремонтных, ремонтно-строительных, монтажных и других), занятые полный рабочий день непосредственно в производственных цехах, отделениях и участках, на работах, в профессиях и должностях, предусмотренных Списком № 1</w:t>
      </w:r>
      <w:r>
        <w:br/>
      </w:r>
      <w:r>
        <w:rPr>
          <w:rFonts w:ascii="Times New Roman"/>
          <w:b w:val="false"/>
          <w:i w:val="false"/>
          <w:color w:val="000000"/>
          <w:sz w:val="28"/>
        </w:rPr>
        <w:t>
      Рабочие всех наименований, в том числе главные, старшие, их помощники, если в Список № 1 включены профессии рабочих под общим наименованием</w:t>
      </w:r>
      <w:r>
        <w:br/>
      </w:r>
      <w:r>
        <w:rPr>
          <w:rFonts w:ascii="Times New Roman"/>
          <w:b w:val="false"/>
          <w:i w:val="false"/>
          <w:color w:val="000000"/>
          <w:sz w:val="28"/>
        </w:rPr>
        <w:t>
      Работники, занятые в производствах главы "VIII. Химическое производство", продукция которых в соответствии с общесоюзным классификатором промышленной и сельскохозяйственной продукции относится к следующим разделам: продукция неорганической химии, органического синтеза, нефтехимическая, резино-техническая и асбестовая; удобрения; полимеры; пластические массы; каучуки; материалы лакокрасочной, фототехнической бытовой химии; синтетические красители; химические реактивы и высокоочистительные вещества";</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Списке № 2</w:t>
      </w:r>
      <w:r>
        <w:rPr>
          <w:rFonts w:ascii="Times New Roman"/>
          <w:b w:val="false"/>
          <w:i w:val="false"/>
          <w:color w:val="000000"/>
          <w:sz w:val="28"/>
        </w:rPr>
        <w:t xml:space="preserve"> производств, работ, профессий, должностей и показателей на работах с вредными и тяжелыми условиями труда,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главе 8.</w:t>
      </w:r>
      <w:r>
        <w:rPr>
          <w:rFonts w:ascii="Times New Roman"/>
          <w:b w:val="false"/>
          <w:i w:val="false"/>
          <w:color w:val="000000"/>
          <w:sz w:val="28"/>
        </w:rPr>
        <w:t xml:space="preserve"> Металлургическое производство (цветные металлы):</w:t>
      </w:r>
      <w:r>
        <w:br/>
      </w:r>
      <w:r>
        <w:rPr>
          <w:rFonts w:ascii="Times New Roman"/>
          <w:b w:val="false"/>
          <w:i w:val="false"/>
          <w:color w:val="000000"/>
          <w:sz w:val="28"/>
        </w:rPr>
        <w:t>
</w:t>
      </w:r>
      <w:r>
        <w:rPr>
          <w:rFonts w:ascii="Times New Roman"/>
          <w:b w:val="false"/>
          <w:i w:val="false"/>
          <w:color w:val="000000"/>
          <w:sz w:val="28"/>
        </w:rPr>
        <w:t>
      пункт 9 дополнить абзацем двадцать восьмым следующего содержания:</w:t>
      </w:r>
      <w:r>
        <w:br/>
      </w:r>
      <w:r>
        <w:rPr>
          <w:rFonts w:ascii="Times New Roman"/>
          <w:b w:val="false"/>
          <w:i w:val="false"/>
          <w:color w:val="000000"/>
          <w:sz w:val="28"/>
        </w:rPr>
        <w:t>
      "Чистильщики, занятые на очистке аппаратуры";</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главе 33.</w:t>
      </w:r>
      <w:r>
        <w:rPr>
          <w:rFonts w:ascii="Times New Roman"/>
          <w:b w:val="false"/>
          <w:i w:val="false"/>
          <w:color w:val="000000"/>
          <w:sz w:val="28"/>
        </w:rPr>
        <w:t xml:space="preserve"> Общие профессии:</w:t>
      </w:r>
      <w:r>
        <w:br/>
      </w:r>
      <w:r>
        <w:rPr>
          <w:rFonts w:ascii="Times New Roman"/>
          <w:b w:val="false"/>
          <w:i w:val="false"/>
          <w:color w:val="000000"/>
          <w:sz w:val="28"/>
        </w:rPr>
        <w:t>
</w:t>
      </w:r>
      <w:r>
        <w:rPr>
          <w:rFonts w:ascii="Times New Roman"/>
          <w:b w:val="false"/>
          <w:i w:val="false"/>
          <w:color w:val="000000"/>
          <w:sz w:val="28"/>
        </w:rPr>
        <w:t>
      дополнить абзацем четвертым следующего содержания:</w:t>
      </w:r>
      <w:r>
        <w:br/>
      </w:r>
      <w:r>
        <w:rPr>
          <w:rFonts w:ascii="Times New Roman"/>
          <w:b w:val="false"/>
          <w:i w:val="false"/>
          <w:color w:val="000000"/>
          <w:sz w:val="28"/>
        </w:rPr>
        <w:t>
      "Бригадиры, руководящие рабочими, предусмотренными Списком № 2, и полностью выполняющие все работы, установленные для этих рабочих";</w:t>
      </w:r>
      <w:r>
        <w:br/>
      </w:r>
      <w:r>
        <w:rPr>
          <w:rFonts w:ascii="Times New Roman"/>
          <w:b w:val="false"/>
          <w:i w:val="false"/>
          <w:color w:val="000000"/>
          <w:sz w:val="28"/>
        </w:rPr>
        <w:t>
</w:t>
      </w:r>
      <w:r>
        <w:rPr>
          <w:rFonts w:ascii="Times New Roman"/>
          <w:b w:val="false"/>
          <w:i w:val="false"/>
          <w:color w:val="000000"/>
          <w:sz w:val="28"/>
        </w:rPr>
        <w:t>
      дополнить абзацами пятым и шестым следующего содержания:</w:t>
      </w:r>
      <w:r>
        <w:br/>
      </w:r>
      <w:r>
        <w:rPr>
          <w:rFonts w:ascii="Times New Roman"/>
          <w:b w:val="false"/>
          <w:i w:val="false"/>
          <w:color w:val="000000"/>
          <w:sz w:val="28"/>
        </w:rPr>
        <w:t>
      "Все работники производств, указанных в Списке № 2, если производства указаны без перечисления профессии и должностей</w:t>
      </w:r>
      <w:r>
        <w:br/>
      </w:r>
      <w:r>
        <w:rPr>
          <w:rFonts w:ascii="Times New Roman"/>
          <w:b w:val="false"/>
          <w:i w:val="false"/>
          <w:color w:val="000000"/>
          <w:sz w:val="28"/>
        </w:rPr>
        <w:t>
      Все рабочие, независимо от наименования профессии, выполняющие определенные работы, предусмотренные Списком № 2";</w:t>
      </w:r>
      <w:r>
        <w:br/>
      </w:r>
      <w:r>
        <w:rPr>
          <w:rFonts w:ascii="Times New Roman"/>
          <w:b w:val="false"/>
          <w:i w:val="false"/>
          <w:color w:val="000000"/>
          <w:sz w:val="28"/>
        </w:rPr>
        <w:t>
</w:t>
      </w:r>
      <w:r>
        <w:rPr>
          <w:rFonts w:ascii="Times New Roman"/>
          <w:b w:val="false"/>
          <w:i w:val="false"/>
          <w:color w:val="000000"/>
          <w:sz w:val="28"/>
        </w:rPr>
        <w:t>
      дополнить абзацем тринадцатым следующего содержания:</w:t>
      </w:r>
      <w:r>
        <w:br/>
      </w:r>
      <w:r>
        <w:rPr>
          <w:rFonts w:ascii="Times New Roman"/>
          <w:b w:val="false"/>
          <w:i w:val="false"/>
          <w:color w:val="000000"/>
          <w:sz w:val="28"/>
        </w:rPr>
        <w:t>
      "Заместители руководителей, занятых в технологическом процессе производства или на ремонте и обслуживании оборудования";</w:t>
      </w:r>
      <w:r>
        <w:br/>
      </w:r>
      <w:r>
        <w:rPr>
          <w:rFonts w:ascii="Times New Roman"/>
          <w:b w:val="false"/>
          <w:i w:val="false"/>
          <w:color w:val="000000"/>
          <w:sz w:val="28"/>
        </w:rPr>
        <w:t>
</w:t>
      </w:r>
      <w:r>
        <w:rPr>
          <w:rFonts w:ascii="Times New Roman"/>
          <w:b w:val="false"/>
          <w:i w:val="false"/>
          <w:color w:val="000000"/>
          <w:sz w:val="28"/>
        </w:rPr>
        <w:t>
      дополнить абзацем двадцать девятым следующего содержания:</w:t>
      </w:r>
      <w:r>
        <w:br/>
      </w:r>
      <w:r>
        <w:rPr>
          <w:rFonts w:ascii="Times New Roman"/>
          <w:b w:val="false"/>
          <w:i w:val="false"/>
          <w:color w:val="000000"/>
          <w:sz w:val="28"/>
        </w:rPr>
        <w:t>
      "Помощники мастеров, указанных в Списке № 2";</w:t>
      </w:r>
      <w:r>
        <w:br/>
      </w:r>
      <w:r>
        <w:rPr>
          <w:rFonts w:ascii="Times New Roman"/>
          <w:b w:val="false"/>
          <w:i w:val="false"/>
          <w:color w:val="000000"/>
          <w:sz w:val="28"/>
        </w:rPr>
        <w:t>
</w:t>
      </w:r>
      <w:r>
        <w:rPr>
          <w:rFonts w:ascii="Times New Roman"/>
          <w:b w:val="false"/>
          <w:i w:val="false"/>
          <w:color w:val="000000"/>
          <w:sz w:val="28"/>
        </w:rPr>
        <w:t>
      дополнить абзацами сороковым, сорок первым, сорок вторым, сорок третьим и сорок четвертым следующего содержания:</w:t>
      </w:r>
      <w:r>
        <w:br/>
      </w:r>
      <w:r>
        <w:rPr>
          <w:rFonts w:ascii="Times New Roman"/>
          <w:b w:val="false"/>
          <w:i w:val="false"/>
          <w:color w:val="000000"/>
          <w:sz w:val="28"/>
        </w:rPr>
        <w:t>
      "Работники, выполняющие подготовительные, вспомогательные, текущие ремонтные работы, а также работы вне своего рабочего места в целях обеспечения выполнения своих трудовых функций</w:t>
      </w:r>
      <w:r>
        <w:br/>
      </w:r>
      <w:r>
        <w:rPr>
          <w:rFonts w:ascii="Times New Roman"/>
          <w:b w:val="false"/>
          <w:i w:val="false"/>
          <w:color w:val="000000"/>
          <w:sz w:val="28"/>
        </w:rPr>
        <w:t>
      Работники, занятые выполнением работ, предусмотренных Списком № 2, в течение полного рабочего дня, то есть не менее 80 процентов рабочего времени</w:t>
      </w:r>
      <w:r>
        <w:br/>
      </w:r>
      <w:r>
        <w:rPr>
          <w:rFonts w:ascii="Times New Roman"/>
          <w:b w:val="false"/>
          <w:i w:val="false"/>
          <w:color w:val="000000"/>
          <w:sz w:val="28"/>
        </w:rPr>
        <w:t>
      Работники специализированных предприятий, организаций, цехов, участков и других структурных подразделений (ремонтных, ремонтно-строительных, монтажных и других), занятым полный рабочий день непосредственно в производственных цехах, отделениях и участках, на работах, в профессиях и должностях, предусмотренных Списком № 2</w:t>
      </w:r>
      <w:r>
        <w:br/>
      </w:r>
      <w:r>
        <w:rPr>
          <w:rFonts w:ascii="Times New Roman"/>
          <w:b w:val="false"/>
          <w:i w:val="false"/>
          <w:color w:val="000000"/>
          <w:sz w:val="28"/>
        </w:rPr>
        <w:t>
      Рабочие всех наименований, в том числе главные, старшие, их помощники, если в Список № 2 включены профессии рабочих под общим наименованием</w:t>
      </w:r>
      <w:r>
        <w:br/>
      </w:r>
      <w:r>
        <w:rPr>
          <w:rFonts w:ascii="Times New Roman"/>
          <w:b w:val="false"/>
          <w:i w:val="false"/>
          <w:color w:val="000000"/>
          <w:sz w:val="28"/>
        </w:rPr>
        <w:t>
      Работники, занятые в производствах главы "10. Химическое производство", продукция которых в соответствии с общесоюзным классификатором промышленной и сельскохозяйственной продукции относится к следующим разделам: продукция неорганической химии, органического синтеза, нефтехимическая, резино-техническая и асбестовая; удобрения; полимеры; пластические массы; каучуки; материалы лакокрасочной, фототехнической бытовой химии; синтетические красители; химические реактивы и высокоочистительные вещества.".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