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c6f1" w14:textId="6f0c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27 июля 2007 года № 372"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2010 года №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июля 2007 года № 372".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дополнения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27 июля 2007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июля 2007 года № 372 "О статусе и полномочиях ответственного секретаря центрального исполнительного органа Республики Казахстан" (САПП Республики Казахстан, 2007 г., № 25, ст. 285)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полномочиях ответственного секретаря,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парафирует, подписывает, и принимает тексты международных договоров в соответствии с законодательством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