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377e" w14:textId="d4a3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реструктуризации бюджетных кредитов, выделенных в 2007 году бюджетам городов Астаны и Алматы на строительство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2010 года № 449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Реструктуризировать бюджетные кредиты, предоставленные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2006 года "О республиканском бюджете на 2007 год" по бюджетной программе 002 "Кредитование областных бюджетов, бюджетов городов Астаны и Алматы на строительство жилья":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местному исполнительному органу города Астаны посредством продления срока погашения основного долга ежемесячно до 25 декабря 2013 года с капитализацией начисленного штрафа за просрочку;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местному исполнительному органу города Алматы посредством продления срока погашения основного долга единовременно до 25 декабря 2012 года с капитализацией начисленного штрафа за просрочку.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Казахстан, Агентству Республики Казахстан по делам строительства и жилищно-коммунального хозяйства, акимам городов Астаны и Алматы обеспечить заключение соответствующих дополнительных соглашений.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