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499f" w14:textId="6494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Беларусь, Правительством Республики Казахстан и Правительством Российской Федерации об особенностях таможенного транзита товаров, перемещаемых железнодорожным транспортом по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Беларусь, Правительством Республики Казахстан и Правительством Российской Федерации об особенностях таможенного транзита товаров, перемещаемых железнодорожным транспортом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Правительством Республики Беларусь, Правительством Республики Казахстан и Правительством Российской Федерации об особенностях таможенного транзита товаров, перемещаемых железнодорожным транспортом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431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Беларусь,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об особенностях таможенного транзита товаров, перемещаемых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транспортом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Таможенном кодексе таможенного союза, принятого Решением Межгосударственного Совета Евразийского экономического сообщества на уровне глав государств от 27 ноября 2009 г., №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применения таможенной процедуры таможенного транзита в отношении товаров, перемещаемых железнодорожным транспортом по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особенности таможенного транзита товаров, перемещаемых железнодорожным транспортом по таможенной территории таможенного союза, и не распространяется на правоотношения, связанные с перемещением товаров и транспортных средств физическими лицами для личного пользования.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СМГС - Соглашение о международном железнодорожном грузовом сообщении от 1 ноября 1951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железная дорога - организация, осуществляющая перевозки товаров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железная дорога таможенного союза - организация государств-членов таможенного союза, осуществляющая перевозки товаров железнодорожным транспортом в соответствии с СМГС в пределах территории одного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железнодорожная накладная - железнодорожная накладная СМГС или железнодорожная накладная ЦИМ/СМГС, предусмотренные СМГС.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термины, не поименованные в настоящей статье, используются в значениях, установленных законодательством таможенного союза.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товаров железнодорожным транспортом в качестве транзитной декларации могут использоваться железнодорожная накладная (дополнительные экземпляры дорожной ведомости - для таможенных органов отправления и назначения), коммерческие или таможенные документы, содержащие сведения, установленные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железнодорожной накладной и коммерческих документов в качестве транзитной декларации основу транзитной декларации составляет железнодорожная накладная, а остальные коммерческие документы являются ее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 транзитная декларация оформляется на партию товаров, перевозимых от одного отправителя в адрес одного получателя на одну станцию назначения по одной железнодорожной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транзитной декларации должна сопровождаться представлением таможенному органу отправления ее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декларантом выступает железная дорога таможенного союза и в качестве транзитной декларации представляется таможенный документ, железная дорога таможенного союза проставляет в транзитной декларации в порядке, установленном Комиссией таможенного союза, оттиск календарного штемпеля, заверенный подписью ответственного работника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декларантом выступает железная дорога таможенного союза и в качестве транзитной декларации представляется железнодорожная накладная и коммерческие документы, железная дорога таможенного союза проставляет в дополнительных экземплярах дорожной ведомости оттиск календарного штемпеля. Дополнительный экземпляр дорожной ведомости с проставленным календарным штемпелем является документом, подтверждающим полномочия железной дороги таможенного союза выступать декларантом таможенной процедуры таможенного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таможенной процедуры таможенного транзита при перемещении железнодорожным транспортом иностранных товаров от таможенного органа в месте прибытия на таможенную территорию таможенного союза до таможенного органа в месте убытия с этой территории не требуется указание в транзитной декларации сведений о стоимости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определение сумм подлежащих уплате таможенных пошлин, налогов в отношении недоставленных в таможенный орган назначения товаров невозможно в силу отсутствия в таможенных органах точных сведений об их стоимости суммы таможенных пошлин, налогов определяются исходя из наибольшей величины ставок таможенных пошлин, налогов, а также количества и (или) стоимости товаров, которые могут быть определены на основании имеющихся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впоследствии точных сведений о стоимости товаров производится возврат излишне уплаченных или излишне взысканных сумм таможенных пошлин, налогов либо взыскание неуплаченных сумм в соответствии с таможенным кодексом таможенного союза.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отправления вправе требовать представления коммерческих и иных документов, позволяющих идентифицировать перевозимые товары для целей таможенного контроля, предоставление которых предусмотрено таможенным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необходимых документов таможенные органы отправления вправе задерживать транспортные средства международной перевозки, перевозящие товары, на пограничных железнодорожных станциях, в том числе с целью их возврата за пределы таможенной территории таможенного союза.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таможенного транзита устанавливается таможенным органом отправления в соответствии с таможенным законодательством таможенного союза с учетом положений СМГС.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срока таможенного транзита учитываются возможные задержки транспортного средства в пути следования в связи с расформированием составов на сортировочных станциях, техническим ремонтом транспортных средств и операциями, проводимыми контролирующими органами.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Разгрузка, перегрузка (перевалка) и иные грузовые операции с  товарами, перевозимыми железнодорожным транспортом и не связанные со снятием наложенных таможенных пломб и печатей на транспортные средства международной перевозки, либо если на транспортные средства международной перевозки таможенные пломбы и печати не наложены, допускается после предварительного уведомления таможенного органа, в регионе деятельности которого осуществляется перегрузка товаров. Уведомление заключается в подаче железной дорогой таможенного союза этому таможенному органу по оперативным каналам связи письменного заявления в произвольной форме, содержащего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номере транзитной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таможенном органе отправления и таможенном органе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железнодорожной станции, где будет проводиться грузовая 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номере контейнера (в случае перевозки товаров в контейнерах).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должно быть подписано уполномоченным должностным лицом железной дороги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позднее одних суток после осуществления грузовой операции железная дорога таможенного союза направляет по оперативным каналам связи в таможенный орган, в регионе деятельности которого проводилась грузовая операция, копию акта общей формы, предусмотренного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общей формы прикладывается к железнодорожной накладной и представляется железной дорогой таможенного союза таможенному органу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таможенному органу, в регионе деятельности которого проводилась грузовая операция, транзитной декларации, транспортных (перевозочных) документов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позднее одних суток с даты получения копии акта общей формы таможенный орган, в регионе деятельности которого проводилась грузовая операция, направляет по оперативным каналам связи в таможенный орган назначения информацию о грузовой операции, в том числе с использованием информационных систем и информационных технологий.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своих обязанностей при перевозке товаров в соответствии с таможенной процедурой таможенного транзита железная дорога таможенного союза, принявшая товары к перевозке в соответствии с СМГС, несет ответственность в соответствии с законодательством государства-члена таможенного союза, на территорию которого товары ввезены.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декларантом таможенной процедуры таможенного транзита являлась железная дорога таможенного союза, обязанность по уплате таможенных пошлин, налогов возникает: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железной дороги таможенного союза, которой подается транзитная декларация в таможенный орган отправления для помещения товаров под таможенную процедуру транзита - с момента регистрации таможенным органом отправления транзитной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железной дороги таможенного союза, принимающей к перевозке товары от другой железной дороги таможенного союза, - с момента принятия принимающей железной дорогой таможенного союза в соответствии с СМГС товаров к перевозке от другой железной дороги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Обязанность по уплате таможенных пошлин, налогов железной дороги таможенного союза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железной дороги таможенного союза, передающей товары в соответствии с СМГС к перевозке другой железной дороге таможенного союза, - с момента принятия другой железной дорогой таможенного союза товаров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случаях, установленных статьями 227 или 228 Таможенного кодекса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уплаты таможенных пошлин, налогов, а также размер, в котором они подлежат уплате, определяются в соответствии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декларантом таможенной процедуры таможенного транзита не являлась железная дорога таможенного союза, то железная дорога несет солидарную ответственность по уплате таможенных пошлин, налогов с декларантом таможенной процедуры таможенного транзита.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недоставке товаров в таможенный орган назначения в установленный таможенным органом отправления срок таможенного транзита любая из железных дорог таможенного союза представляет по требованию таможенного органа информацию о разыскиваемых товарах.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и информация могут передаваться как в письменной форме, так и с использованием информационных систем и информационных технологий.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станции назначения таможенного органа для совершения таможенной процедуры таможенного транзита транзитная декларация, а также другие имеющиеся у перевозчика документы в таможенный орган назначения может представить лицо, заключившее с железной дорогой таможенного союза договор, в соответствии с которым оно может совершить таможенные операции, связанные с завершением таможенной процедуры таможенного транзита.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разрешают все спорные вопросы, возникающие между ними в связи с толкованием или применением положений настоящего Соглашения путем консультаций и переговоров.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"__" _________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Соглашения.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    Республики Казахстан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