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b0f" w14:textId="48e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№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2010 года № 353.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2007 г., № 51, ст. 648)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подпункта 1) строки, порядковый номер 1, после слов "занятым на работах с ПЭВМ" дополнить словами "при производстве судебных экспертиз".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