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60c" w14:textId="6e2d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сентября 2005 года № 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2010 года № 320.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2005 года № 917 "Об утверждении Правил проверки достоверности списков инициативной группы граждан по созданию политической партии, членов политической партии" (САПП Республики Казахстан, 2005 г., № 34, ст. 471)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 достоверности списков инициативной группы граждан по созданию политической партии, членов политической партии,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"пятидесяти" и "семисот" заменить словами "сорока" и "шестисот".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