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7a69" w14:textId="ab37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Ирсалиеве С.А.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2010 года № 300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Ирсалиева Серика Азтаевича вице-министром образования  и науки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