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bcd" w14:textId="d696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Словения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2010 года № 216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Словения об освобождении владельцев дипломатических паспортов от визовых требований, подписанное в городе Астане 11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Словения об освобождении владельцев дипломатических</w:t>
      </w:r>
      <w:r>
        <w:br/>
      </w:r>
      <w:r>
        <w:rPr>
          <w:rFonts w:ascii="Times New Roman"/>
          <w:b/>
          <w:i w:val="false"/>
          <w:color w:val="000000"/>
        </w:rPr>
        <w:t>
паспортов от визовых требований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5июля 2010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Словения (далее именуемые "Стороны"),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дружеские отношения и способствовать поездкам граждан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владельцы действительных дипломатических паспортов государств Сторон, могут въезжать на территорию государств Сторон и пребывать без визы на период, не превышающий 3 (трех) месяцев в течение 6 (шести) месяцев, считая со дня первого въезда.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положений статьи 1 настоящего Соглашения, граждане государств Сторон, владельцы действительных дипломатических паспортов государств Сторон, являющиеся сотрудниками дипломатических представительств и консульских учреждений, расположенных на территории государств Сторон, а также проживающие совместно с ними члены их семей, владеющие действительными дипломатическими паспортами государств Сторон, вправе свободно и без визы пребывать на территории государств Сторон до завершения срока их назначения, при условии соблюдения формальностей, связанных с процедурой аккредитации этих сотрудников в государстве пребывания.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статьях 1 и 2 настоящего Соглашения, могут въезжать на территорию государства другой Стороны через пункты пропуска, открытые для международного сообщения.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освобождает лиц, указанных в статьях 1 и 2 настоящего Соглашения, от обязанности соблюдать законодательство государств Сторон во время въезда и пребывания на территории их государств, без ущерба для привилегий, иммунитетов и льгот,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года,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 года и иных применяемых международных договоров, участниками которых являются государства Сторон.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любого гражданина государства другой Стороны, владельца дипломатического паспорта, чье присутствие признано нежелательным.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временно, полностью или частично приостановить действие настоящего Соглашения в целях обеспечения общественного порядка, национальной безопасности или общественного здоровья. Каждая из Сторон немедленно информирует другую Сторону по дипломатическим каналам о введении и отмене таких мер, которые вступают в силу или прекращают свое действие на момент получения такого уведомления.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их дипломатических паспортов за 30 (тридцать)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введения новых паспортов Стороны направляют новые образцы и необходимую информацию по дипломатическим каналам, по возможности, за 30 (тридцать) дней до введения их в действие.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или дополнения, являющиеся неотъемлемыми частями настоящего Соглашения и вступающие в силу в том же порядке, что и настоящее Соглашение.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60 (шестидесяти) дней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 Каждая из Сторон вправе прекратить его действие в любое время путем направления письменного уведомления другой Стороне по дипломатическим каналам, тогда настоящее Соглашение остается в силе до истечения 30 (тридцати) дней с даты получения такого уведомления.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Совершено в городе Астана, 11 ноября 2009 года, в двух подлинных экземплярах, каждый на казахском, словенском, русском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Республики Словения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  словенском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