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54ba" w14:textId="bc45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Агентства Республики Казахстан по делам строительства и жилищно-коммунального хозяйства на 2010-2014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2010 года № 171.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Стратегический план Агентства Республики Казахстан по делам строительства и жилищно-коммунального хозяйства на 2010-2014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2010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2010 года № 171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Агентства Республики Казахстан по делам строительства</w:t>
      </w:r>
      <w:r>
        <w:br/>
      </w:r>
      <w:r>
        <w:rPr>
          <w:rFonts w:ascii="Times New Roman"/>
          <w:b/>
          <w:i w:val="false"/>
          <w:color w:val="000000"/>
        </w:rPr>
        <w:t>и жилищно-коммунального хозяйства</w:t>
      </w:r>
      <w:r>
        <w:br/>
      </w:r>
      <w:r>
        <w:rPr>
          <w:rFonts w:ascii="Times New Roman"/>
          <w:b/>
          <w:i w:val="false"/>
          <w:color w:val="000000"/>
        </w:rPr>
        <w:t>на 2010-2014 годы</w:t>
      </w:r>
      <w:r>
        <w:br/>
      </w:r>
      <w:r>
        <w:rPr>
          <w:rFonts w:ascii="Times New Roman"/>
          <w:b/>
          <w:i w:val="false"/>
          <w:color w:val="000000"/>
        </w:rPr>
        <w:t>1. Миссия и видение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Миссия.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Формирование полноценной среды обитания и жизнедеятельности человека, устойчивое развитие населенных пунктов и межселенных территорий, достигаемое градостроительными, архитектурными и строительными средствами и коммунальным обеспечением.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Видение.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Совершенствование государственного регулирования в области архитектурной, градостроительной и строительной деятельности и жилищно-коммунальной сфере, обеспечение безопасности и повышение качества строительной продукции в современных условиях.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Анализ текущей ситуации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строительства, а также повышение безопасности и качества строительной продукции в современных условиях, являются ключевыми экономическими и политическими задачами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имеет свои характерные особенности, отличающие его от других отраслей и диктующие необходимость специфических форм организации и управления строительным производством.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- неповторяемость объектов строительства, стационарный характер строительной продукции, многообразие участников строительного процесса, относительно медленная оборачиваемость капитала и высокая степень риска.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Агентства Республики Казахстан по статистике за одиннадцать месяцев 2009 года объем инвестиций в основной капитал составил 3897,1 млрд. тенге, что на 2,3 % выше уровня предыдущего года. Освоение объемов строительно-монтажных работ составило 1556,8 млрд. тенге или 91,6 % к предыдущему году. На жилищное строительство направлено 257,8 млрд. тенге и сдано в эксплуатацию 5,4 млн. кв. метров общей площади жилых домов, снижение на 7,8 % к прошлому году. По оперативным данным Агентства Республики Казахстан по статистике доля строительства в общем объеме ВВП за девять месяцев к 2009 году составила 7,3 %.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Жилищное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одиннадцать месяцев 2009 года на жилищное строительство было направлено 257,8 млрд. тенге инвестиций, введено в эксплуатацию по всем источникам финансирования 5,4 млн. кв. метров общей площади жилых домов (92,1 % к уровню 11 месяцев 2008 года). За счет средств населения построено 2,79 млн. кв. метров индивидуального жилья (21355 домов). Доля ИЖС в общем объеме строительства жилья составляет 52 %. Предприятиями и организациями частной формы собственности за одиннадцать месяцев 2009 года введено 2,03 млн. кв. метров общей площади жилых домов (100,9 % к 11 месяцам 2008 года). Доля жилья, построенного частными инвесторами составила 37,8 %.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средств республиканского бюджета ведется строительство жилья государственного коммунального жилищного фонда и жилья за счет кредитных средств для работников строящихся объектов образования и здравоохранения в рамках проекта "Строительство 100 школ и 100 больниц" и работников бюджетной сферы в городе Астане.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одиннадцать месяцев 2009 года введено 98,9 тыс. кв. метров общей площади арендного коммунального жилья (1349 квартиры). Доля в общем объеме построенного жилья - 1,7 %. За одиннадцать месяцев 2009 года введено 90,2 тыс. кв. метров кредитного жилья (1118 квартиры). За одиннадцать месяцев 2009 года за счет повторного использования кредитных средств, выделенных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2008-2010 годы, введено в эксплуатацию 119,9 тыс. кв. метров жилых домов (1449 квартир). Доля в общем объеме построенного кредитного жилья - 3,9 %.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целевых трансфертов в объеме 40,9 млрд. тенге, направленных на развитие, обустройство и (или) приобретение инженерно-коммуникационной инфраструктуры в районах жилищного строительства, за одиннадцать месяцев 2009 года построено 1588,4 км инженерных сетей из них 130,3 км дорог. Ведутся предварительные работы по развитию городов-спутников городов Астаны и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Нормативно-техническая база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Немаловажным фактором в создании условий для повышения конкурентоспособности, а также развития строительной отрасли играет организация разработки (переработки) и введение в действие государственных нормативных документов в сфере архитектурной, градостроительной и строительной деятельности, основанных на современных научных достижениях и положительном опыте технически развитых стран.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1992 года по настоящее время работа по формированию отечественной нормативно-технической базы проводится по двум основным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первое - разработка нормативных документов в рамках участия стран содружества независимых государств в работе Межгосударственной научно-технической комиссии по стандартизации, техническому нормированию и сертификации в строительстве (МНТКС). При этом, приняты и введены в действие 251 нормативов;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второе - разработка и переработка нормативной документации силами отечественных научно-исследовательских и проектных организаций. Разработаны и введены в действие - 447 нормативов.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действуют 2083 документа в области архитектуры, градостроительства и строительства, в том числе основополагающие документы на проектирование и строительство - 463, по ценообразованию и сметам - 561, стандарты - 714, другие документы - 345.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 строительной отрасли большое значение уделяется проведению научных исследований. За последнее время по итогам проведенных исследований разработаны нормативы по проектированию зданий повышенной этажности для сейсмических районов, а также новые ресурсо- и энергосберегающие технологии производства быстротвердеющих бетонов с высокой эксплуатационной надежностью и долговечностью для изготовления высокопрочных конструкций и изделий, работающих в условиях сейсмичности.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Архитектурно-строительный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начала 2005 года основная часть контрольных функций государственного архитектурно-строительного контроля и лицензирования, ранее осуществляемые уполномоченным органом по делам архитектуры, градостроительства и строительства, были переданы местным исполнительным органам.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государственный архитектурно-строительный контроль осуществляется уполномоченным государственным органом по делам архитектуры, градостроительства и строительства и местными исполнительными органами, т.е. уполномоченный орган осуществляет контроль за качеством строящихся объектов республиканского значения, а местный орган за качеством строящихся объектов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контроль заказчика за качеством строительства осуществляют заказчик путем организации технического надзора за строительством и приемки объекта в эксплуатацию, а также разработчики проектной документации путем ведения авторского надзора за строительством.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местными исполнительными органами реализуются как исполнительные, так и контрольные полномочия, т.е. принимаются решения о строительстве, проверяется качество строительства и осуществляется приемка в эксплуатацию.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функций лицензиара с республиканского уровня на уровень областей и городов республиканского значения привела к отсутствию единой политики в системе лицензирования. В отдельных регионах через систему лицензирования в строительную отрасль допускаются неквалифицированные и недобросовестные проектные и строительные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разграничения полномочий между уровнями государственного управления ослабили систему государственного архитектурно-строительного контроля, что привело к росту числа нарушений законодательства в сфере архитектуры, градостроительства и строительства и к снижению качества на объектах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Территориальное планирование и градостроительное развитие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оптимальной организации территории и размещения производительных сил в Республике Казахстан, а также разработки и реализации региональных схем в соответствии с законодательством необходима разработка Генеральной схемы - главного градостроительного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территориального развития Республики Казахстан до 2015 года, утвержденной Указом Президента РК от 28 августа 2006 года № 167, предусмотрено начать работы по разработке Генеральной схемы организации территории РК в 2010-2012 годах. В настоящее время утверждены Рекомендации по ее разработке.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годы выполнен значительный объем работ по обеспечению разработок и утверждению генеральных планов. Так по состоянию на 1 декабря 2009 года города Астана, Алматы и 13 областных центров обеспечены генеральными планами. На стадии согласования и утверждения находится генеральный план г. Тараз.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необходимо создание Государственного градостроительного кадастра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градостроительный кадастр Республики Казахстан (далее - ГГК) является составной частью государственной системы кадастров Республики Казахстан и ведется по единой системе на трех территориальных уровнях (республиканский, областной и базовый), в границах соответствующих административно-территориальных единиц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ГГК является составной частью мониторинга строящихся (намечаемых к строительству) объектов и комплексов - системы наблюдения за состоянием и изменениями объектов архитектурной, градостроительной и строительной деятельности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разработаны и обновлены руководящие документы по составлению ГГК, однако только в 4 городах (Астана, Алматы, Уральск, Караганда) ведутся ГГК соответствующего уровня. В 2009 году из республиканского бюджета выделены средства на разработку технико-экономического обоснования по созданию ГГК республиканского уровня. Создание и ведение ГГК областного и базового уровней должно осуществляться за счет местных бюджетов.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Проблемы в области архитектурной, градостроительной и</w:t>
      </w:r>
      <w:r>
        <w:br/>
      </w:r>
      <w:r>
        <w:rPr>
          <w:rFonts w:ascii="Times New Roman"/>
          <w:b/>
          <w:i w:val="false"/>
          <w:color w:val="000000"/>
        </w:rPr>
        <w:t>строительной деятельности и жилищно-коммунальной сфере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было отмечено на VIII ежегодном градостроительном форуме с участием Главы государства основными приоритетами в развитии отрасли в посткризисный период должны стать: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применение энергосберегающих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совершенствование нормативной базы;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проектов не только отвечающих высоким эстетическим требованиям, но и улучшающих условия жизни граждан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поставленных Президентом задач необходимо решить следующие проблемы: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несовершенство системы государственного регулирования в области архитектуры, градостроительства, строительства и в сфере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недостаточная организация территориального планирования регионов и градостроительного развития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несовершенство системы государственных нормативов в области архитектуры, градостроительства и строительства, а также в сфере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низкое качество проектирования;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несовершенство системы ценообразования в строительной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недостаточная обеспеченность доступным жильем;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недостаточное финансирование работ по гармонизации нормативно-технической базы с международными нормативами и проведению научных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отсутствие единой системы Государственного градостроительного кадастра республиканского, областных и базовых уровней.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Стратегические направления деятельности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3 с изменениями, внесенными постановлениями Правительства РК от 28.06.2010 </w:t>
      </w:r>
      <w:r>
        <w:rPr>
          <w:rFonts w:ascii="Times New Roman"/>
          <w:b w:val="false"/>
          <w:i w:val="false"/>
          <w:color w:val="ff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28.12.2010 </w:t>
      </w:r>
      <w:r>
        <w:rPr>
          <w:rFonts w:ascii="Times New Roman"/>
          <w:b w:val="false"/>
          <w:i w:val="false"/>
          <w:color w:val="ff0000"/>
          <w:sz w:val="28"/>
        </w:rPr>
        <w:t>№ 1426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Развитие жилищного строительства.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Совершенствование государственного регулирования в сфере архитектуры, градостроительства и строительства.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Модернизация и развитие жилищно-коммунального хозяйства.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Развитие жилищного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1.1 Обеспечение доступности жилья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строительства жилья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 жилья,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построенного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выделяемых местным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1.1.1 Обеспечение строительства и (или) приобретение арендного (коммунального)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за счет целевых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на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строительство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1.1.2. Обеспечение строительства и (или) приобретение кредитного жилья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строительства жилья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 возвратной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1.1.3 Строительство и (или) приобретение 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районах жилищной застройки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инженерно-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инженерных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 городах-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спутниках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и в жилых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комплексах с участием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дольщиков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1.1.4 Обеспечение строительства жилья в незавершенных объектах с участием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дольщиков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жилья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незавершенных объектах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дольщиков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 (объемы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завершающиеся в текущем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году/объемы, переходящие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следующий год)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290/0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Совершенствование государственного регулирования в сфере архитектуры,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2.1 Обеспечение качества проектной документации и гармонизации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нормативно-технической базы с международными нормативами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 Совершенствование нормативно-технической базы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2.1.1 Реформирование системы государственных нормативов в области архитектуры,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строительства, производства строительных материалов, изделий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конструкций, а также в сфере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архитектурной,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сметно-нормативной базы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архитектурной,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2.1.2 Разработка типовых проектов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проектов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2.1.3 Разработка эффективных конструктивных решений, ресурсо-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энергосберегающих технологий, обеспечивающих устойчивость и долговечность зданий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(сооружений)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прикладных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исследований,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устойчивости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долговечности зданий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(сооружений) (количество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тем, завершающихся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году/количество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тем, переходящих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следующий год)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2.2 Эффективное развитие и застройка территорий 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 Разработка Генеральной схемы организации территории страны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2.2.1 Разработка Генеральной схемы организации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реализации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разработке Генеральной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2.2.2 Разработка Комплексной схемы градостроительного планирования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пригородной зоны города Алматы (Генерального плана пригородной зоны г. Алматы)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Комплексной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градостроительного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пригородной зоны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(Генеральный 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пригородной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2.3 Обеспечение потребителей качественной и безопасной строительной продукцией.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 Достижение высокого уровня качества строящихся (реконструируемых,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расширяемых, модернизируемых, капитально ремонтируемых) объектов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2.3.1 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Оформление и выдача в установленном порядке разрешений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производство строительно-монтажных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Ведение мониторинга намечаемых к строительству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строящихся объектов и комплексов республиканского 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государственного архитектурно-строительного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качеством строительства на объектах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Принятие решений о применении к нарушителям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законодательных мер в связи с допущенными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 и отклонениями от норм законодательства,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требований, условий ограничений,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в сфере архитектурной, градостроительной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Участие в рабочих, приемочных и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приемочных комиссиях по приемке построенных объектов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республиканского значения в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Осуществление контроля за деятельностью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делам архитектуры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градостроительства, строительства и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 и лицензирования.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Проведение аттестации государственных строительных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инспекторов областей (города республиканского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Проведение аккредитации негосударственных экспертных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и аттестации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2.4 Устранение административных барьеров и улучшение бизнес-климата для малого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предпринимательства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по индикатору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"Получение разрешения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строительство" в рейтинге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"Doing Business"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 Банка путем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сокращения разрешительных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2.4.1 Сокращение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упрощение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выдачи лицензий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3.1 Устойчивое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Реконструкция и развитие системы жилищно-коммунального хозяйства (водоснабжение, канализация, теплоснабжение, энергоснабжение, благоустройство);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Водоснабжение малых городов.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3.1.1 Улучшение состояния объектов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 ремонту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концепции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 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Соответствие стратегических направлений и целей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 стратегическим целям государства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с изменениями, внесенными постановлением Правительства РК от 28.06.2010 </w:t>
      </w:r>
      <w:r>
        <w:rPr>
          <w:rFonts w:ascii="Times New Roman"/>
          <w:b w:val="false"/>
          <w:i w:val="false"/>
          <w:color w:val="ff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 xml:space="preserve"> .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и цели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 цели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на 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направлена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стратегического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 нормативного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жилищного строительства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1.1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 жилья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первых порах, до 2010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 необходимо сосредоточиться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трудоемких отраслях,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перспективны с 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возможностей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Это, в порядке приоритетов,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хозяйство, лесная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лесоперерабатывающая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легкая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промышленность,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туризм, жилищное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создание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Развивая эти отрасли, 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решаем не только структурные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экономики, но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занятости и бедности,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в настоящее время особенно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Приступить к началу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выделив на эти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не менее 40 млн. долларов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США. В апреле 1998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доложить общественности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принципах и ожидаемых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 реализации этой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народу Казахстана 1997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 - 2030 Процветание,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 улучшение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казахстанцев"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 дольщиков было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545 миллиардов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народу Казахстана от 6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"Через кризис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обновлению и развитию"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государственного регулирования в сфере архитектуры,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2.1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проектной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 международными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2.3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Взять на контроль вопросы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сроков сдачи жилья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Предвыборная 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Народно-демократической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"Hуp Отан", принятая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 2007 года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внеочередном XI съезде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Народно-демократической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"Hуp Отан"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3.1 Устойчивое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жилищно-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Во-первых, это реконструкция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коммунальных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сетей. Это объекты и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теплоснабжения,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канализации.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привести в порядок давно надо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было. Давайте сейчас этим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займемся.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Послание Главы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народу Казахстана от 6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"Через кризис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обновлению и развитию"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малого 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предпринимательства. Стране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динамично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развивающееся малое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предпринимательство.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субъектов малого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бизнеса в ВВП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должна составлять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будем добиваться: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совершенствования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нормативной правовой базы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предпринимательства,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устранения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совершенствования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финансово-кредитной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 малого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бизнеса.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Предвыборная 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Народно-демократической партии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"Hуp Отан", принятая 4 июля 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на внеочередном XI съезде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Народно-демократической партии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"Hур Отан"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3.1 Устойчивое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жилищно-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Во-первых, это 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модернизация коммунальных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сетей. Это объекты и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теплоснабжения,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канализации.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привести в порядок давно надо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было. Давайте сейчас этим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займемся.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Послание Главы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народу Казахстана от 6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"Через кризис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обновлению и развитию"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малого 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Стране необходимо динамично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развивающееся малое и среднее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предпринимательство. 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малого 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в ВВП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 составлять не менее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%. Мы будем добиваться: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совершенствования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нормативной правовой базы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предпринимательства,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устранения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совершенствования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финансово-кредитной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 малого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бизнеса.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Предвыборная платформа Народно-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демократической партии "Hуp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Отан", принятая 4 июля 2007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внеочередном XI съезде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Народно-демократической партии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"Hуp Отан"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малых городах 100 % население должно иметь доступ к качественной воде.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Главы государства народу Казахстана от 29 января 2010 года "Новое десятилетие - новый экономический подъем - новые возможности Казахстана"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Развитие функциональных возможностей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принята новая организационная структура Агентства.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ее основу были заложены следующие посылки: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разделение функций на стратегические, регулятивные, реализационные и контрольные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Правительстве Республики Казахстан" и перераспределение их между Департаментами;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четкое разделение между структурными подразделениями функций Агентства и персонализация отраслевой ответственности руководителей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оптимизация отраслевой нагрузки на каждое из структурных подразделений путем перераспределения численности.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от 24 июня 2009 года № 832 "О дальнейшем совершенствовании системы государственного управления Республики Казахстан" (далее - Указ) Агентство является правопреемником по обязательствам упраздненного Комитета по делам строительства и жилищно-коммунального хозяйства Министерства индустрии и торговли Республики Казахстан (далее - Комитет) с передачей Агентству функций и полномочий в сфере государственного управления архитектурной, градостроительной и строительной деятельностью, жилищных отношений и коммунального хозяйства, а также по выработке политики государственного регулирования в сфере водоснабжения и водоотведения в пределах населенных пунктов и функций по выработке политики государственного регулирования в сфере электроснабжения (электоросетевые объекты 0,4 кВт), теплоснабжения, кроме ТЭЦ и котельных (мощностью 100 Гкал/час). В этой связи необходимо проведение следующих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и осуществление государственной политики и межотраслевой координации в области архитектуры, градостроительства и строительства, а также в сфере жилищных отношений, коммунального хозяйства и обращения с коммунальными отходами, а также в области водоснабжения и водоотведения, электроснабжения (электросетевые объекты 0,4 кВ), теплоснабжения (кроме ТЭЦ и котельных с установленной мощностью 100 Гкал/час и более) и газоснабжения в пределах границ (черты)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уровня государственного управления в области архитектурной, градостроительной и строительной деятельности и качества строительно-монтажных работ путем выделения дополнительных штатных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нормативно-технического и методологического обеспечения деятельности местных исполнительных органов в сфере архитектурной, градостроительной и строительной деятельности, жилищных отношений и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мониторинга состояния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информационно-методической помощи по вопросам применения жилищного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эффективного территориального планирования и градостроительного развития населенных пунктов необходимо создание дополнительной структуры Агентства (Департамент архитектуры и градостроительства). Также актуально создание и дальнейшее функционирование новой структуры в сфере архитектурной и градостроительной деятельности, которое будет направлено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разработку совместно с заинтересованными государственными органами проекта Генеральной схемы организации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совместно с местными органами архитектуры и градостроительства, службами государственного градостроительного кадастра разработки комплексных схем градостроительного планирования территории областей, городов Астаны и Алматы (районная планировка);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нормативно-технического и методологического обеспечения деятельности служб государственного градостроительного кадастра областного и базового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согласование по представлению местных исполнительных органов территориальных правил застройки городов и других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разработку и реализацию программ по приоритетным направлениям освоения и развития территорий и населенных пунктов с учетом сохранения ценного архитектурно-градостроительного наследия, развития национальных и культурных традиций в архитектуре и градостроительстве;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организацию ведения государственного градостроительного кадастра республиканского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организацию и проведение комплексной градостроительной экспертизы проектов генеральных планов города республиканского значения, столицы, городов областного значения с расчетной численностью населения свыше ста тысяч жителей, иной градостроительной документации, утверждаемой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утверждение, по согласованию с акиматом столицы, проектов государственных нормативов (государственных нормативных документов) в сфере архитектурной, градостроительной и строительной деятельности, применяемых на территории столицы и его пригородной зоны.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введением новой сметно-нормативной базы для совершенствования системы ценообразования необходимо создать региональные центры ценообразования в строительстве при Агентстве, деятельность которых будет направлена на постоянный мониторинг рыночных цен в регионах и ежегодное издание сборников текущих сметных цен, обязательных для применения на территории республики.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Межведомственное взаимодействие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с изменениями, внесенными постановлением Правительства РК от 28.06.2010 </w:t>
      </w:r>
      <w:r>
        <w:rPr>
          <w:rFonts w:ascii="Times New Roman"/>
          <w:b w:val="false"/>
          <w:i w:val="false"/>
          <w:color w:val="ff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 xml:space="preserve"> 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Успешность достижения целей по выбранным стратегическим целям Агентства во многом зависит от степени слаженности и взаимодействия с другими заинтересованными сторонами: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требующие межотраслевой координации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архитектуры,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Модернизация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жилищно-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 - формирование единой системы по обеспечению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инженерными коммуникациями (газ), реализация мероприятий по энергосбережению, внедрению энергоэффективных технологий и материалов в строительство;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- организация проведения государственной научно-технической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объектов, перечисленных в пункте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РК "О науке", подготовка кадров;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 - техническое регулирование вопросов разработки стандартов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сертификации строительной продукции, формирование единой системы по обеспечению отрасли инженерными коммуникациями (электричество, тепло), реализация мероприятий по энергосбережению, внедрению энергоэффективных технологий и материалов в строительство;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- обеспечение отрасли объектами транспортной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инфраструктуры, участие в разработке нормативных документов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проектированию объектов транспортной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- осуществление международного сотрудничества;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- осуществление согласованной политики по привлечению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высококвалифицированных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- обеспечение статистическими данными;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АУЗР - совершенствование механизма предоставления гражданам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под индивидуальное жилищное строительство;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 -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завершения строительства объектов с долевым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развитие инженерно-коммуникационной инфраструктуры в районах индивидуального жилищного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реализация мер по предоставлению предварительных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промежуточных жилищных займов для покупки доступного жилья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процентной ставке не превышающей 4 % годовых и 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необходимыми финансовыми ресурсами в рамках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жилищного строительства на 2008-2010 годы;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реализация Государственной программы жилищного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на 2008-2010 годы, разработка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утверждения генеральных планов, создание и 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кадастра областных и базовых уровней;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взаимодействие и выработка согласованной политики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архитектурной, градостроительной и 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вопросам организации и управления коммунальными службами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развитие инженерно-коммуникационной инфраструктуры в районах индивидуального жилищного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- установление санитарно-гигиенических требований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нормативах;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- взаимодействие по вопросам водоснабжения и водоотведения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 - совершенствование нормативной регламентации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чрезвычайных ситуаций природного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взаимодействие по вопросам аварийности объектов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 - взаимодействие по вопросам разработки нормативных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части природопользования и охраны окружающей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 - взаимодействие при утверждении инвестиционных программ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инвестиционных проектов субъектов естественных монополий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коммунальных услуг, учитываемых при формировании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их тарифов (цен, ставок сборов) или их предельных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уровней, а также тарифных смет.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Примечание с изменениями, внесенными постановлением Правительства РК от 28.06.2010 </w:t>
      </w:r>
      <w:r>
        <w:rPr>
          <w:rFonts w:ascii="Times New Roman"/>
          <w:b w:val="false"/>
          <w:i w:val="false"/>
          <w:color w:val="00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 xml:space="preserve"> 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МООС - Министерство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- Министерство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МНГ - Министерство нефти и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АУЗР - Агентство Республики Казахстан по управлению земельными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АРЕМ - Агентство Республики Казахстан по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 - Агентство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"ФНБ "Самрук-Казына" - акционерное общество "Фонд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благосостояния "Самрук-Казына"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рисками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своей деятельности Агентство может столкнуться с возникновением целого ряда рисков. В зависимости от типа и источника риска для их управления будут реализовываться стандартные и ситуативные специальные меры. Ниже следует перечень основных рисков.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последствия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непринятия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превентивных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и меры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Кризис на мировом рынке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Спад объемов 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 в экономику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и уход 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с казахстанского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сильного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(национальных инвесторов),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способных быстро освоить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освобождаемые ниши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казахстанском рынке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Внутристрановые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недополучения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заявленных средств по ранее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начатым проектам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Незавершение начатых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сроков выполнения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начатых проектов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разрешительных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 ведения бизнеса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 разрешительных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занимающихся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выдачей разрешительных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Нормативные правовые акты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декабря 1995 года "О Правительстве Республики Казахстан";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 июля 1999 года;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декабря 2008 года;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от 30 января 2001 года;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мая 2007 года;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1996 года "О чрезвычайных ситуациях природного и техногенного характера";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1997 года "Об энергосбережении";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2001 года "О науке";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государственных закупках";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2002 года № 918 "О Правилах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инвестиций";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2007 года № 1301 "Об утверждении Правил осуществления государственных закупок";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96 "Об утверждении технического регламента "Безопасность строительных материалов, изделий и конструкций";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2008 года № 227 "Об утверждении технического регламента "Требования к безопасности зданий, сооружений и прилегающих территорий";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2008 года № 425 "О некоторых мерах по упрощению порядка оформления и выдачи исходных материалов (данных) и разрешительных документов для строительства объектов";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2001 года № 1328 "Некоторые вопросы реализации Закона Республики Казахстан "Об архитектурной, градостроительной и строительной деятельности в Республике Казахстан";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2006 года № 437 "Об утверждении Правил аттестации государственных строительных инспекторов, осуществляющих архитектурно-строительный контроль".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Бюджетные программы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6 с изменениями, внесенными постановлениями Правительства РК от 28.06.2010 </w:t>
      </w:r>
      <w:r>
        <w:rPr>
          <w:rFonts w:ascii="Times New Roman"/>
          <w:b w:val="false"/>
          <w:i w:val="false"/>
          <w:color w:val="ff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28.12.2010 </w:t>
      </w:r>
      <w:r>
        <w:rPr>
          <w:rFonts w:ascii="Times New Roman"/>
          <w:b w:val="false"/>
          <w:i w:val="false"/>
          <w:color w:val="ff0000"/>
          <w:sz w:val="28"/>
        </w:rPr>
        <w:t>№ 1426</w:t>
      </w:r>
      <w:r>
        <w:rPr>
          <w:rFonts w:ascii="Times New Roman"/>
          <w:b w:val="false"/>
          <w:i w:val="false"/>
          <w:color w:val="ff0000"/>
          <w:sz w:val="28"/>
        </w:rPr>
        <w:t xml:space="preserve"> .   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001-Услуги по координации деятельности в области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развития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жилищно-коммунальной сферы, в том числе создание условий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реформирования строительной отрасли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жилищно-коммунальной сферы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жилищного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Совершенствование государственного регулирования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архитектуры, градостроительства,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Обеспечение доступности жилья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Обеспечение качества проектной документации и гармонизации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нормативно-технической базы с международными нормативами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Эффективное развитие и застройка территорий 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Обеспечение потребителей качественной и безопасной 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2.3.1 Повышение уровня государственного управления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 и 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централь-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возложенных функций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"Прикладные научные исследования в области строительства"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научные исследования, направленные на снижение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сейсмического риска и ущерба от возможных разрушительных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землетрясений, а также разработку эффективных конструктивных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и технологий, по следующим темам: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исследование сейсмостойкости стеновых конструкций зданий повышенной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этажности с применением высокопрочных бетонов и сталей,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Указания по проектированию зданий повышенной этажности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сейсмических районов;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ресурсо- и энергосберегающих технологий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быстротвердеющих бетонов с высокой эксплуатационной надежностью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долговечностью для изготовления высокопрочных конструкций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изделий, работающих в условиях высокой сейсмичности;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долговечности зданий и сооружений, возводимых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засоленных грунтах и подверженных воздействию агрессивных сред;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монолитного бетона на тонкомолотом цементнозольном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вяжущем для ограждающих конструкций с улучшенными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теплофизическими свойствами.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Совершенствование государственного регулирования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архитектуры, градостроительства, строительства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Обеспечение качества проектной документации и гармонизации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нормативно-технической базы с международными нормативами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 Разработка эффективных конструктивных решений, ресурсо-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энергосберегающих технологий, обеспечивающих устойчивость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долговечность зданий (сооружений)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 научных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(количество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тем, завершающихся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году/количество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тем, переходящих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следующий год)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Одобрение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Советом Агентства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"Совершенствование нормативно-технических документов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 и строительной деятельности"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разрабатываются (перерабатываются) государственные нормативы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применения новых видов материалов, инженерного оборудования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производства работ в жилищно-гражданском и промышленном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формируется база общих нормативно-технических документов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изысканий, проектирования, строительства, а также по проблемам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устойчивости, надежности, пожаро- и взрывобезопасности;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совершенствуется сметно-нормативная база в строительстве;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разрабатываются типовые проекты для строительства объектов для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экономики;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разрабатывается Генеральная схема организации территории страны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Совершенствование государственного регулирования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архитектуры, градостроительства, строительства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Обеспечение качества проектной документации и гармонизации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нормативно-технической базы с международными нормативами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Эффективное развитие и застройка территории и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2.1.1 Реформирование системы нормативно-технических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архитектуры, градостроительства,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2.1.2 Разработка типовых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2.2.1 Разработка Генеральной схемы организации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совершенствование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сметно-нормативной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(ежегодный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типовых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схемы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архитектурной,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и жилищно-комму-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(переработка)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линии МНТКС (долевое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участие), не менее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перевод 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(степень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сметно-нормативной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проектов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по разработке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схемы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(переработку)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МНТКС (долевое участие)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перевод 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совершенствование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сметно-нормативной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строящихся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182 673,0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схемы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1 517 746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1 186 992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004-Материально-техническое оснащение Агентства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строительства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развития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жилищно-коммунальной сферы, в том числе создание условий для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реформирования строительной отрасли и жилищно-коммунальной сферы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жилищного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Совершенствование государственного регулирования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архитектуры, градостроительства,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Обеспечение доступности жилья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Обеспечение качества проектной документации и гармонизации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нормативно-технической базы с международными нормативами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Эффективное развитие и застройка территорий 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Обеспечение потребителей качественной и безопасной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продукцией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 Повышение уровня государственного управления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 и 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оснащение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(создание сайта)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освещения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(разработка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создание сайта)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для сотрудников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(покупка мебели,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оргтехники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реализацию 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делам строительства и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"Целевые текущие трансферты областному бюджету Карагандинской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поддержание инфраструктуры города Приозерска"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инвестиций областному бюджету Карагандинской области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 города Приозерск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Устойчивое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 Улучшение состояния объектов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Приозерска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топлива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котельной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теплосетях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отопительному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делам строительства и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"Целевые текущие трансферты бюджету города Алматы на разработку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плана пригородной зоны города Алматы"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республиканского бюджета акимату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Комплексной схемы градостроительного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пригородной зоны города Алматы (Генеральный 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пригородной зоны г. Алматы)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Совершенствование государственного регулирования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архитектуры, градостроительства и строительства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Эффективное развитие и застройка территорий и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 Разработка Комплексной схемы градостроительного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пригородной зоны города Алматы (Генерального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пригородной зоны г. Алматы)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схема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пригородной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(Генеральный 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пригородной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схема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пригородной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(Генеральный 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пригородной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делам строительства и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"Паспортизация объектов жилищно-коммунального хозяйства"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устойчивости и надежности систем жизнеобеспечения,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содержание объектов и территорий населенных пунктов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комфортных и безопасных условий проживания граждан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Устойчивое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 Улучшение состояния объектов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коммуналь-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энергетичес-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паспорта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 "Целевые текущие трансферты областному бюджету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 на благоустройство и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города Усть-Каменогорск в связи с проведением VII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Форума Межрегионального сотрудничества Республики 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устойчивости и надежности систем жизнеобеспечения,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содержание объектов и территорий населенных пунктов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комфортных и безопасных условии проживания граждан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Устойчивое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 Улучшение состояния объектов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архитектурного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Усть-Каменогорск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надлежащем состоянии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"Проведение оценки технического состояния инженерных сетей"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условий для развития инфраструктуры для создания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благоприятной среды для проживания населения Республики Казахстан.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Устойчивое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 Улучшение состояния объектов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инженерных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водоснабжения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городах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результатов 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обоснования инвестиций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водоснабжения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городах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технического 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водоснабжения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городах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"Целевые текущие трансферты бюджету городов Астаны и Алматы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коммунальной техники"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условий для развития инфраструктуры для создания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благоприятной среды для проживания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Устойчивое развитие жшшщно-коммунального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 Улучшение состояния объектов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уборка территорий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коммунальной техники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эстетическом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территорий города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коммунальной техники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делам строительства и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 "Исследование в области строительства и 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устойчивости и надежности систем жизнеобеспечения,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содержание объектов и территорий населенных пунктов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комфортных и безопасных условий проживания граждан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Устойчивое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 Улучшение состояния объектов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ресурсосберегающих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ресурсосберегающих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"Кредитование областных бюджетов, бюджетов городов 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строительство и (или) приобретение жилья"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Республиканского бюджета на возвратной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акиматам областей, городов Астаны и Алматы на проектирование,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кредитного жилья.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жилищного строительства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Обеспечение доступности жилья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1.1.2 Обеспечение строительства и (или)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жилья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бенефициаров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(области, города Астана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кредитного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строительства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2008-2010 годы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кредитного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в рамках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"Нұрлы көш"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комплексов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дольщиков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32 168 499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9 163 470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9 163 470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"Целевые трансферты на развитие областным бюджетам, бюджетам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развитие, обустройство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Республиканского бюджета акиматам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проектирование, обустройство,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и (или) приобретение 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территорий застройки индивидуальных и многоквартирных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домов, включая благоустройство внутридворовых территорий,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и подходы к дому.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жилищного строительства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Обеспечение доступности жилья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1.1.3 Строительство и (или)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 в районах жилищной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бенефициаров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(области, города Астана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онной инфраструктуры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2008-2010 годы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инженер-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сооружений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городах-спутниках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и в жилых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комплексах с участием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дольщиков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онной инфраструктуры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инженер-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сетей жилых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комплексов, строящихся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дольщиков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зонах расселения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көш"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инфраструктуры в а. Акмол Акмолинской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 ПСД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инфраструктуры к жилым комплексам в г. Астане (количество проектов, завершающихся в текущем году/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переходящих на следующий год)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36 563 714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50 439 900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55 045 602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4 890 950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4 890 950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делам строительства и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"Целевые трансферты на развитие областным бюджетам, бюджетам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 системы водоснабжения"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инвестиций областным бюджетам, бюджетам городов Астаны и Алматы на развитие систем водоснабжения.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Устойчивое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 Улучшение состояния объектов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областным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бенефициаров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(области, города Астана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стабильным доступом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услугам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водоснабжению, в том числе в малых городах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32 387 087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13 968 416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"Целевые трансферты на развитие областным бюджетам, бюджетам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строительство и (или)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 жилищного фонда"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Республиканского бюджета акиматам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проектирование, строительство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арендного жилья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жилищного строительства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Обеспечение доступности жилья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 Обеспечение строительства и (или) приобретение арендного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(коммунального) жилья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бенефициаров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(области, города Астана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арендного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2008-2010 годы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200-квартирных жилых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для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организаций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 семей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квартир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застройщиков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объектах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41 679 483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19 807 808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"Целевые трансферты на развитие областным бюджетам, бюджетам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 коммунального хозяйства"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устойчивости и надежности систем жизнеобеспечения,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содержание объектов и территорий населенных пунктов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комфортных и безопасных условий проживания граждан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Устойчивое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 Улучшение состояния объектов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бенефициаров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(области, города Астана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профинансированных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9 451 261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5 459 527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10 692 465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18 670 349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013 - "Целевые трансферты на развитие областным бюджетам, бюджетам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 благоустройства городов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пунктов"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условий для развития инфраструктуры для создания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благоприятной среды для проживания населения Республики Казахстан.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Устойчивое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 Улучшение состояния объектов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(проектов)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благоприятной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(проектов)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10 468 906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8 330 884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6 227 132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Бюджетная программа 014 исключена постановлением Правительства РК от 28.12.2010 </w:t>
      </w:r>
      <w:r>
        <w:rPr>
          <w:rFonts w:ascii="Times New Roman"/>
          <w:b w:val="false"/>
          <w:i w:val="false"/>
          <w:color w:val="000000"/>
          <w:sz w:val="28"/>
        </w:rPr>
        <w:t>№ 1426</w:t>
      </w:r>
      <w:r>
        <w:rPr>
          <w:rFonts w:ascii="Times New Roman"/>
          <w:b w:val="false"/>
          <w:i w:val="false"/>
          <w:color w:val="ff0000"/>
          <w:sz w:val="28"/>
        </w:rPr>
        <w:t xml:space="preserve"> .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"Целевые трансферты на развитие бюджету Алматинской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формирование уставного капитала уполномоченной организации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проектирования жилья и инженерно-коммуникационной инфраструктуры"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Республиканского бюджета на развитие бюджету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на формирование уставного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 проектирования 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сетей в незавершенных объектах с участием дольщиков.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жилищного строительства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Обеспечение доступности жилья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1.1.3 Строительство и (или)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 в районах жилищной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бенефициаров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(Алматинская область)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ввода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сетей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незавершенных объектах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дольщиков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инженерной инфраструктуры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комплексов с участием дольщиков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 ПСД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4 983 616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делам строительства и 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016 - "Формирование уставного капитала акционерного 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"Казахстанский центр модернизации и развития  жилищно-коммунального хозяйства"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акционерного общества "Казахстанский центр модернизации и развития ЖКХ"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Устойчивое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организаци-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онных мероприятий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акционерного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"Казахстанский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модернизации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ЖКХ"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акционерного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"Казахстанский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модернизации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ЖКХ"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Казахсган по делам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 "Целевые трансферты на развитие бюджету города Астаны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уполномоченной организации для участия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строительстве незавершенных объектов жилья с участием дольщиков"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республиканского бюджета на капитализацию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 участия в строительстве незавершенных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жилья с участием дольщиков.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жилищного строительства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Обеспечение доступности жилья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1.1.4 Обеспечение строительства жилья в незавершенных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объектах с участием дольщиков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бенефициаров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Астана)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ввода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в незавершенных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объектах с участием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дольщиков (объемы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завершающиеся в текущем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/объемы, переходящие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следующий год)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290/0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Свод бюджетных расходов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Свод с изменениями, внесенными постановлениями Правительства РК от 28.06.2010 </w:t>
      </w:r>
      <w:r>
        <w:rPr>
          <w:rFonts w:ascii="Times New Roman"/>
          <w:b w:val="false"/>
          <w:i w:val="false"/>
          <w:color w:val="ff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28.12.2010 </w:t>
      </w:r>
      <w:r>
        <w:rPr>
          <w:rFonts w:ascii="Times New Roman"/>
          <w:b w:val="false"/>
          <w:i w:val="false"/>
          <w:color w:val="ff0000"/>
          <w:sz w:val="28"/>
        </w:rPr>
        <w:t>№ 1426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Агентству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95 651 070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175 478 112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177 259 831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55 749 055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бюджетные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001 - Услуги по координации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002 - Прикладные научные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003 - Совершенствование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004 - Материально-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005 - Целевые текущие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областному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Карагандинской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поддержание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006 - Целевые текущие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бюджету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разработку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пригородной зоны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007 - Паспортизация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жилищно-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018 - Целевые текущие 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в связи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проведением VII Форума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019 - Проведение 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состояния инженерных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023 - Целевые текущие 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городов Астаны и Алматы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коммунальной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090 - Исследование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94 307 674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172 886 816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170 639 474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53 712 629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008 -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бюджетов,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строительство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32 168 499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9 163 470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009 - Целевые 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областным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36 563 714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50 439 900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55 045 602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4 890 950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010 - Целевые 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областным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12 889 968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32 387 087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13 968 416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011 - Целевые 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областным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8 733 825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41 679 483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19 807 808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012 - Целевые 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областным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9 451 261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5 459 527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10 692 465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18 670 349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013 - Целевые 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областным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городов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10 468 906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8 330 884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6 227 132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 постановлением Правительства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28.12.2010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 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015 - Целевые 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бюджету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уполномоченной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проектирования жилья и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4 983 616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016 - 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"Казахстанский 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 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024 - Целевые трансферты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бюджету города Астаны на увеличение уставного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 участия в строительстве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незавершенных объектов жилья с участием дольщиков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по стратегическим направлениям,</w:t>
      </w:r>
      <w:r>
        <w:br/>
      </w:r>
      <w:r>
        <w:rPr>
          <w:rFonts w:ascii="Times New Roman"/>
          <w:b/>
          <w:i w:val="false"/>
          <w:color w:val="000000"/>
        </w:rPr>
        <w:t>целям, задачам и бюджетным программам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Распределение с изменениями, внесенными постановлениями Правительства РК от 28.06.2010 </w:t>
      </w:r>
      <w:r>
        <w:rPr>
          <w:rFonts w:ascii="Times New Roman"/>
          <w:b w:val="false"/>
          <w:i w:val="false"/>
          <w:color w:val="ff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28.12.2010 </w:t>
      </w:r>
      <w:r>
        <w:rPr>
          <w:rFonts w:ascii="Times New Roman"/>
          <w:b w:val="false"/>
          <w:i w:val="false"/>
          <w:color w:val="ff0000"/>
          <w:sz w:val="28"/>
        </w:rPr>
        <w:t>№ 1426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 направления,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бюджетные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(наименования)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Агентству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95 651 070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175 478 112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177 259 831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55 749 055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 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архитектуры,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Модернизация и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001 - Услуги по координации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004 - Материально-техническое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Агентства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1.1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1.1.1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арендного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(коммунального)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011 - Целевые трансферты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 бюджетам,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строительство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8 733 825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41 679 483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19 807 808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1.1.2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кредитного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008 - Кредитование областных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бюджетов, бюджетов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32 168 499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9 163 470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1.1.3 Строительство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районах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015 - Целевые трансферты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бюджету Алматинской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проектирования жилья и инженерно-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4 983 616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009 - Целевые трансферты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 бюджетам,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развитие,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36 563 714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50 439 900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55 045 602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4 890 950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1.1.4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жилья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незавершенных объектах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дольщиков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024 - Целевые трансферты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бюджету города Астаны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уполномоченной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 участия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незавершенных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жилья с участием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дольщиков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архитектуры,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2.1 Обеспечение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 документации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нормативно-технической базы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нормативами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2.1.3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конструктивных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решений, ресурсо-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энергосберегающих технологий,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 устойчивость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долговечность зданий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(сооружений)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002 - Прикладные научные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2.1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проектной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гармонизации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нормативно-технической базы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нормативами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2.2 Эффективное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застройка территории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2.1.1 Реформирование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нормативно-технических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архитектуры, градостроитель-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2.1.2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2.2.1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схемы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003 - Совершенствование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2.2 Эффективное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застройка территорий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2.2.3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Комплексной схемы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пригородной зоны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(Генерального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пригородной зоны г. Алматы)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006 - Целевые текущие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бюджету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разработку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Комплексной схемы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пригородной зоны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(Генеральный план пригородной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г. Алматы)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Модернизация и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3.1 Устойчивое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016 - Формирование уставного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акционерного 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"Казахстанский 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 и развития ЖКХ"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3.1.1 Улучшение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объектов жилищно-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005 - Целевые текущие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областному бюджету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Приозерска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010 - Целевые трансферты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 бюджетам,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развитие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12 889 968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32 387 087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13 968 416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012 - Целевые трансферты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 бюджетам,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9 451 261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5 459 527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10 692 465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18 670 349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013 - Целевые трансферты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 бюджетам,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городов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10 468 906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8 330 884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6 227 132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018 - Целевые текущие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областному бюджету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в связи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проведением VII Форума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Межрегионального сотрудничества Республики Казахстан и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007 - Паспортизация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090 - Исследование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019 - Проведение оценки технического 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023 - Целевые текущие трансферты бюджету городов Астаны и Алматы на приобретение коммунальной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