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96f9" w14:textId="9869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Болгария о безвизовых поездках граждан -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2010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Болгария о безвизовых поездках граждан - владельцев дипломатических и служебных паспортов, подписанное в городе Софии 4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Болгарии</w:t>
      </w:r>
      <w:r>
        <w:br/>
      </w:r>
      <w:r>
        <w:rPr>
          <w:rFonts w:ascii="Times New Roman"/>
          <w:b/>
          <w:i w:val="false"/>
          <w:color w:val="000000"/>
        </w:rPr>
        <w:t>
о безвизовых поездках граждан - владельцев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и служебных паспортов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14 мая 2010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Болгария,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содействовать дальнейшему укреплению дружественных взаимоотношений и развитию сотрудничества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имеющие действительные дипломатические или служебные паспорта, въезжают, выезжают, следуют транзитом и временно пребывают на территории государства другой Стороны без виз сроком до 90 (девяноста) дней в течение каждых 6 (шести) месяцев, считая с первого дня въезда.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пользующиеся привилегиями и иммунитетами, во время пребывания на территории государства другой Стороны уважают действующее законодательство государства Стороны.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из Сторон, являющиеся сотрудниками дипломатических представительств и консульских учреждений, а также международных организаций, функционирующих на территории государства принимающей Стороны, въезжают, выезжают и пребывают на территории государства принимающей Стороны в течение всего срока своей аккредитации при наличии документа, подтверждающего их официальный статус, и действительного дипломатического или служебного паспорта, без виз. О назначении этих сотрудников направляющая Сторона предварительно информирует по дипломатическим каналам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распространяются также на членов семьи перечисленных граждан, проживающих имеете с ними во время их официального пребывания и обладающих действительными дипломатическими или служебными паспортами: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для граждан Республики Казахстан - супруг или супруга, дети до 18 лет, не состоящие в браке.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для граждан Республики Болгария - супруг или супруга, дети до 18 лет, если не состоят в браке; совершеннолетние дети, если нетрудоспособны на длительный период; дети до 25 лет, в том числе другого супруга, если учатся в принимающем государстве и не состоят в браке.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имеет право отказать гражданину государства другой Стороны в разрешении на въезд или сократить срок его пребывания на территории своего государства, не мотивируя своего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имеет право в исключительных случаях, в интересах национальной безопасности, общественного порядка и здравоохранения временно полностью или частично приостановить действие настоящего Соглашения. Одна из Сторон информирует по дипломатическим каналам другую Сторону, по возможности в кратчайшие сроки, но не позднее, чем за 24 часа, о принятии этих мер и, соответственно, об их отмене.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 продолжает действовать в отношении граждан государств Сторон владельцев дипломатических и служебных паспортов государства одной Стороны, которые на момент принятия мер, указанных в пункте 2 настоящей статьи, находились на территории государства другой Стороны.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4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иностранных дел государств Сторон после подписания настоящего Соглашения безотлагательно, но не позднее, чем через 30 (тридцать) дней по дипломатическим каналам обменяются образцами действующих дипломатических и служебных паспортов, а также не позднее, чем за 30 (тридцать) дней до ведения новых паспортов направят друг другу их образцы и проинформируют о порядке их применения.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 Сторон, являющиеся владельцами дипломатических или служебных паспортов, в случае утери или порчи этих документов на территории государства другой Стороны, незамедлительно ставят в известность об этом дипломатическое представительство или консульское учреждение своего государства, которое уведомляет Министерство иностранных дел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Взамен утерянного или испорченного документа дипломатическое представительство или консульское учреждение государства, гражданином которого является это лицо, выдает ему документ, временно заменяющий паспорт. Выезд с территории государства принимающей Стороны возможен в соответствии с ее национальным законодательством.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или разногласий при толковании или применении положений настоящего Соглашения, Стороны решают их путем переговоров или консультаций.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дополнения и изменения по взаимному согласию Сторон, которые оформляются отдельными протоколами, являющимися неотъемлемыми частями настоящего Соглашения.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30-й (тридцатый) день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может прекратить действие настоящего Соглашения путем письменного уведомления другой Стороны. Настоящее Соглашение прекращает действие через 3 (три) месяца с даты получения такого письменного уведомления по дипломатическим каналам другой Стороны.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София 4 декабря 2009 года в двух экземплярах, каждый на казахском, болгарском и русском языках, причем все тексты имеют одинаковую силу. В случае возникновения разногласий в толковании положений настоящего Соглашения применяется текст на русском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 РЕСПУБЛИКИ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болгарском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