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5b1e" w14:textId="ee35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1518. Утратил силу постановлением Правительства Республики Казахстан от 28 декабря 2017 года № 902.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2010 года № 1518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перечня импортируемых на территорию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с территории государств-членов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товаров, предназначенных для промышленной переработки и перечня</w:t>
      </w:r>
      <w:r>
        <w:br/>
      </w:r>
      <w:r>
        <w:rPr>
          <w:rFonts w:ascii="Times New Roman"/>
          <w:b/>
          <w:i w:val="false"/>
          <w:color w:val="000000"/>
        </w:rPr>
        <w:t>готовой продукции, полученной при указанной промышленной</w:t>
      </w:r>
      <w:r>
        <w:br/>
      </w:r>
      <w:r>
        <w:rPr>
          <w:rFonts w:ascii="Times New Roman"/>
          <w:b/>
          <w:i w:val="false"/>
          <w:color w:val="000000"/>
        </w:rPr>
        <w:t>переработке, а также перечня налогоплательщиков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импортирующих такие товары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"О налогах и других обязательных платежах в бюджет" (Налоговый кодекс) и определяют порядок определения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 (далее - перечень импортируемых товаров), перечня готовой продукции, полученной при промышленной переработке товаров, импортированных на территорию Республики Казахстан с территории государств-членов Таможенного союза (далее - перечень готовой продукции), и перечня налогоплательщиков Республики Казахстан, импортирующих товары на территорию Республики Казахстан с территории государств-членов Таможенного союза, предназначенных для промышленной переработки (далее - перечень налогоплательщиков).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промышленная переработка - использование товаров (сырья и (или) материалов) в производстве для получения новых товаров, классификационный код которого по единой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(далее - ТН ВЭД ТС) отличается от кода товаров, ввозимых для промышленной переработки, на уровне любого из первых четырех знаков;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- индивидуальный предприниматель или юридическое лицо, зарегистрированное на территории Республики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орган, осуществляющий руководство в области регулирования индустриальной политики;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отраслевой орган - государственный орган, осуществляющий регулирование соответствующей отрасли.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Перечни налогоплательщиков, импортируемых товаров и готовой продукции формируются на постоянно-обновляемой основе и 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Изменения и дополнения в перечни импортируемых товаров, готовой продукции и налогоплательщиков вносятся один раз в полгода, по мере поступления заявок в уполномоченный орган о включении импортируемых товаров, готовой продукции и налогоплательщиков в перечни,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перечней налогоплательщиков,</w:t>
      </w:r>
      <w:r>
        <w:br/>
      </w:r>
      <w:r>
        <w:rPr>
          <w:rFonts w:ascii="Times New Roman"/>
          <w:b/>
          <w:i w:val="false"/>
          <w:color w:val="000000"/>
        </w:rPr>
        <w:t>импортируемых товаров и готовой продукции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Перечни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импортируемых товаров и готовой продукции формируются в отношении налогоплательщиков, соответствующих одновременно следующим условиям: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 состоит на регистрационном учете в качестве плательщика налога на добавленную стоимость;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налогоплательщик не относится к налогоплательщикам, признанным бездействующим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ввозимых товаров для промышленной переработки.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Импортируемые на территорию Республики Казахстан с территории государств-членов Таможенного союза товары, предназначенные для промышленной переработки, готовая продукция, полученная при указанной промышленной переработке, а также налогоплательщики Республики Казахстан, импортирующие такие товары, включаются в проекты соответственно перечней импортируемых товаров, готовой продукции и налогоплательщиков уполномоченным органом на основании: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о включении в перечни налогоплательщиков, импортируемых товаров и готовой продукции в произвольной форме;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положительного заключения уполномоченного отраслевого органа о подтверждении отнесения импортируемых товаров к товарам, предназначенным для промышленной переработки, выдаваемого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заключения о подтверждении отнесения импортируемых товаров к товарам, предназначенным для промышленной переработки, заявитель представляет в уполномоченный отраслевой орган следующие документы: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заключения о подтверждении отнесения импортируемых товаров к товарам, предназначенным для промышленной переработки, в произвольной форме;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совершение сделки, приложения и (или) дополнения к нему (контракт, договор) (заверенную печатью заявителя);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наименование и классификацию товаров и продуктов их промышленной переработки в соответствии с ТН ВЭД ТС на уровне десяти знаков (заверенную печатью заявителя);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таблицу расчета норм выхода продуктов промышленной переработки, включая операции по промышленной переработке товаров (основанных на технологическом процессе), способах их совершенствования, способах идентификации товаров, а также сроков по промышленной переработке товаров;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 о постановке на регистрационный учет в качестве налогоплательщика в налоговом органе;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подтверждение налогового органа о том, что заявитель не признан бездействующим налогоплательщиком.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отраслевой орган в течение пятнадцати календарных дней рассматривает представленные документы и выдает соответствующее (положительное или отрицательное) заключение о подтверждении отнесения импортируемых товаров к товарам, предназначенным для промышленной переработки,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заключение о подтверждении отнесения импортируемых товаров к товарам, предназначенным для промышленной переработки, выдается уполномоченным отраслевым органом в следующих случаях: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недостоверных сведений в документах, представляемых заявителем для выдачи заключения о подтверждении отнесения импортируемых товаров к товарам, предназначенным для промышленной переработки;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документов, предусмотренных частью первой настоящего пункта;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заявитель может повторно представить документы в уполномоченный отраслевой орган в соответствии с требованиями настоящих Правил.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документов уполномоченный орган разрабатывает проекты </w:t>
      </w:r>
      <w:r>
        <w:rPr>
          <w:rFonts w:ascii="Times New Roman"/>
          <w:b w:val="false"/>
          <w:i w:val="false"/>
          <w:color w:val="000000"/>
          <w:sz w:val="28"/>
        </w:rPr>
        <w:t>Перечней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готовой продукции и налогоплательщиков, либо о внесении изменений и дополнений в данные перечни и направляет их со всеми необходимыми документами для утверждения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Правительство Республики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импортируемых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переработки 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продукции, полученной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 промышленной переработке,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перечня 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импортирующих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такие товары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подтверждении отнесения импортируемых товаров к товарам,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предназначенным для промышленной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Дано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действующему на основании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</w:t>
      </w:r>
      <w:r>
        <w:rPr>
          <w:rFonts w:ascii="Times New Roman"/>
          <w:b w:val="false"/>
          <w:i/>
          <w:color w:val="000000"/>
          <w:sz w:val="28"/>
        </w:rPr>
        <w:t>(РНН, идентификационный номер(при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 w:val="false"/>
          <w:i/>
          <w:color w:val="000000"/>
          <w:sz w:val="28"/>
        </w:rPr>
        <w:t>(юридический адрес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налогоплательщик импортирует товары, предназначенные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промышленной переработки: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1"/>
        <w:gridCol w:w="3223"/>
        <w:gridCol w:w="5706"/>
      </w:tblGrid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промышленной переработки получает следующую готовую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1"/>
        <w:gridCol w:w="3223"/>
        <w:gridCol w:w="5706"/>
      </w:tblGrid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 уполномоченного отраслевого органа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