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c544" w14:textId="b79c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октября 2007 года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867 "Об утверждении Плана мероприятий по реализации Государственной программы жилищного строительства в Республике Казахстан на 2008-2010 годы" (САПП Республики Казахстан, 2007 г., № 36, ст. 407)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жилищного строительства в Республике Казахстан на 2008-2010 годы,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"Организационные мероприятия":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1.7, цифры "30,834" и "12,5" заменить соответственно цифрами "29,101" и "10,767";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1.8, цифры "90,122" и "30,109" заменить соответственно цифрами "90,487" и "30,474";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"11 млрд. 180" заменить словами "6 млрд.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"7 млрд. 842" заменить словами "3 млрд.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"6 млрд. 979" заменить словами "8 млрд.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"2 млрд. 786" заменить словами "4 млрд. 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"Информационно-разъяснительное обеспечение Государственной программы жилищного строительства в Республике Казахстан на 2008-2010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 "Итого: объем бюджетных средств на обеспечение Государственной программы жилищного строительства на 2008-2010 годы" цифры "281,175" и "87,700" заменить соответственно цифрами "277,338" и "83,863".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