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aaf6" w14:textId="270a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науке"</w:t>
      </w:r>
    </w:p>
    <w:p>
      <w:pPr>
        <w:spacing w:after="0"/>
        <w:ind w:left="0"/>
        <w:jc w:val="both"/>
      </w:pPr>
      <w:r>
        <w:rPr>
          <w:rFonts w:ascii="Times New Roman"/>
          <w:b w:val="false"/>
          <w:i w:val="false"/>
          <w:color w:val="000000"/>
          <w:sz w:val="28"/>
        </w:rPr>
        <w:t>Постановление Правительства Республики Казахстан от 27 февраля 2010 года №
142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науке".</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науке</w:t>
      </w:r>
    </w:p>
    <w:p>
      <w:pPr>
        <w:spacing w:after="0"/>
        <w:ind w:left="0"/>
        <w:jc w:val="both"/>
      </w:pPr>
      <w:r>
        <w:rPr>
          <w:rFonts w:ascii="Times New Roman"/>
          <w:b w:val="false"/>
          <w:i w:val="false"/>
          <w:color w:val="000000"/>
          <w:sz w:val="28"/>
        </w:rPr>
        <w:t>      Настоящим Законом регулируются общественные отношения в области науки и научно-технической деятельности, определяются основные принципы и механизмы функционирования и развития национальной научной системы Республики Казахстан.</w:t>
      </w:r>
    </w:p>
    <w:p>
      <w:pPr>
        <w:spacing w:after="0"/>
        <w:ind w:left="0"/>
        <w:jc w:val="both"/>
      </w:pPr>
      <w:r>
        <w:rPr>
          <w:rFonts w:ascii="Times New Roman"/>
          <w:b/>
          <w:i w:val="false"/>
          <w:color w:val="000080"/>
          <w:sz w:val="28"/>
        </w:rPr>
        <w:t>Глава 1. Общие положения</w:t>
      </w:r>
    </w:p>
    <w:p>
      <w:pPr>
        <w:spacing w:after="0"/>
        <w:ind w:left="0"/>
        <w:jc w:val="both"/>
      </w:pPr>
      <w:r>
        <w:rPr>
          <w:rFonts w:ascii="Times New Roman"/>
          <w:b/>
          <w:i w:val="false"/>
          <w:color w:val="000000"/>
          <w:sz w:val="28"/>
        </w:rPr>
        <w:t>      </w:t>
      </w:r>
      <w:r>
        <w:rPr>
          <w:rFonts w:ascii="Times New Roman"/>
          <w:b/>
          <w:i w:val="false"/>
          <w:color w:val="000080"/>
          <w:sz w:val="28"/>
        </w:rPr>
        <w:t>Статья 1. Основные понятия, используемые в настоящем Законе</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аккредитация - процедура, в результате которой субъектами научной, научно-технической деятельности приобретается официальное признание соответствия их деятельности требованиям и стандартам,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наука - сфера человеческой деятельности, функцией которой является изучение законов природы, общества и мышления, выработка и теоретическая систематизация объективных знаний о действительности в целях рационального использования природных богатств и эффективного управления обществом;</w:t>
      </w:r>
      <w:r>
        <w:br/>
      </w:r>
      <w:r>
        <w:rPr>
          <w:rFonts w:ascii="Times New Roman"/>
          <w:b w:val="false"/>
          <w:i w:val="false"/>
          <w:color w:val="000000"/>
          <w:sz w:val="28"/>
        </w:rPr>
        <w:t>
</w:t>
      </w:r>
      <w:r>
        <w:rPr>
          <w:rFonts w:ascii="Times New Roman"/>
          <w:b w:val="false"/>
          <w:i w:val="false"/>
          <w:color w:val="000000"/>
          <w:sz w:val="28"/>
        </w:rPr>
        <w:t>      3) национальный доклад по науке - ежегодный отчет, содержащий анализ состояния и тенденций развития мировой и национальной науки, предложения по совершенствованию научно-технического потенциала республики, обоснование приоритетных направлений развития науки, представляемый Президенту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4) научно-образовательный консорциум - добровольное равноправное объединение на основе договора о совместной деятельности, в котором научные организации, высшие учебные заведения и другие юридические лица, в том числе занятые в сфере производства, объединяют интеллектуальные, финансовые и иные ресурсы для проведения фундаментальных, прикладных научных исследований, разработки технологических инноваций и подготовки высококвалифицированных специалистов;</w:t>
      </w:r>
      <w:r>
        <w:br/>
      </w:r>
      <w:r>
        <w:rPr>
          <w:rFonts w:ascii="Times New Roman"/>
          <w:b w:val="false"/>
          <w:i w:val="false"/>
          <w:color w:val="000000"/>
          <w:sz w:val="28"/>
        </w:rPr>
        <w:t>
</w:t>
      </w:r>
      <w:r>
        <w:rPr>
          <w:rFonts w:ascii="Times New Roman"/>
          <w:b w:val="false"/>
          <w:i w:val="false"/>
          <w:color w:val="000000"/>
          <w:sz w:val="28"/>
        </w:rPr>
        <w:t>      5) научный грант - денежные или иные средства, предоставляемые безвозмездно и безвозвратно физическими и юридическими лицами, в том числе иностранными лицами, имеющими право на предоставление грантов на территории страны на проведение научных исследований.</w:t>
      </w:r>
      <w:r>
        <w:br/>
      </w:r>
      <w:r>
        <w:rPr>
          <w:rFonts w:ascii="Times New Roman"/>
          <w:b w:val="false"/>
          <w:i w:val="false"/>
          <w:color w:val="000000"/>
          <w:sz w:val="28"/>
        </w:rPr>
        <w:t>
</w:t>
      </w:r>
      <w:r>
        <w:rPr>
          <w:rFonts w:ascii="Times New Roman"/>
          <w:b w:val="false"/>
          <w:i w:val="false"/>
          <w:color w:val="000000"/>
          <w:sz w:val="28"/>
        </w:rPr>
        <w:t>      Государственный научный грант - денежные средства, предоставляемые безвозмездно и безвозвратно физическим и юридическим лицам на конкурсной основе из средств государственного бюджета для реализации стратегических, фундаментальных и прикладных научных исследований, опытно-конструкторских и внедренческих работ;</w:t>
      </w:r>
      <w:r>
        <w:br/>
      </w:r>
      <w:r>
        <w:rPr>
          <w:rFonts w:ascii="Times New Roman"/>
          <w:b w:val="false"/>
          <w:i w:val="false"/>
          <w:color w:val="000000"/>
          <w:sz w:val="28"/>
        </w:rPr>
        <w:t>
</w:t>
      </w:r>
      <w:r>
        <w:rPr>
          <w:rFonts w:ascii="Times New Roman"/>
          <w:b w:val="false"/>
          <w:i w:val="false"/>
          <w:color w:val="000000"/>
          <w:sz w:val="28"/>
        </w:rPr>
        <w:t>      6) головная организация по научной, научно-технической программе - юридическое лицо независимо от организационно-правовой формы и формы собственности, определяемое уполномоченным государственным органом по итогам конкурса на реализацию целевой научной, научно-технической программы и осуществляющее сопровождение реализации научной, научно-технической программы фундаментальных и прикладных исследований и координацию деятельности организаций-исполнителей в рамках выполняемой программы;</w:t>
      </w:r>
      <w:r>
        <w:br/>
      </w:r>
      <w:r>
        <w:rPr>
          <w:rFonts w:ascii="Times New Roman"/>
          <w:b w:val="false"/>
          <w:i w:val="false"/>
          <w:color w:val="000000"/>
          <w:sz w:val="28"/>
        </w:rPr>
        <w:t>
</w:t>
      </w:r>
      <w:r>
        <w:rPr>
          <w:rFonts w:ascii="Times New Roman"/>
          <w:b w:val="false"/>
          <w:i w:val="false"/>
          <w:color w:val="000000"/>
          <w:sz w:val="28"/>
        </w:rPr>
        <w:t>      7) научный, научно-технический проект и программа (отчет) - документ, включающий в себя содержание предполагаемой научно-технической работы, представляющий научные, научно-технические, научно-образовательные, опытно-конструкторские, маркетинговые исследования с обоснованием цели и задач, актуальности, новизны, научно-практической значимости и целесообразности проведения планируемых работ;</w:t>
      </w:r>
      <w:r>
        <w:br/>
      </w:r>
      <w:r>
        <w:rPr>
          <w:rFonts w:ascii="Times New Roman"/>
          <w:b w:val="false"/>
          <w:i w:val="false"/>
          <w:color w:val="000000"/>
          <w:sz w:val="28"/>
        </w:rPr>
        <w:t>
</w:t>
      </w:r>
      <w:r>
        <w:rPr>
          <w:rFonts w:ascii="Times New Roman"/>
          <w:b w:val="false"/>
          <w:i w:val="false"/>
          <w:color w:val="000000"/>
          <w:sz w:val="28"/>
        </w:rPr>
        <w:t>      8) результат научной и (или) научно-технической деятельности - новые знания или решения, полученные в ходе выполнения научной и (или) научно-технической деятельности и зафиксированный на любом информационном носителе, а также модели, макеты, образцы новых изделий, материалов и веществ;</w:t>
      </w:r>
      <w:r>
        <w:br/>
      </w:r>
      <w:r>
        <w:rPr>
          <w:rFonts w:ascii="Times New Roman"/>
          <w:b w:val="false"/>
          <w:i w:val="false"/>
          <w:color w:val="000000"/>
          <w:sz w:val="28"/>
        </w:rPr>
        <w:t>
</w:t>
      </w:r>
      <w:r>
        <w:rPr>
          <w:rFonts w:ascii="Times New Roman"/>
          <w:b w:val="false"/>
          <w:i w:val="false"/>
          <w:color w:val="000000"/>
          <w:sz w:val="28"/>
        </w:rPr>
        <w:t>      9) научно-исследовательская работа -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w:t>
      </w:r>
      <w:r>
        <w:br/>
      </w:r>
      <w:r>
        <w:rPr>
          <w:rFonts w:ascii="Times New Roman"/>
          <w:b w:val="false"/>
          <w:i w:val="false"/>
          <w:color w:val="000000"/>
          <w:sz w:val="28"/>
        </w:rPr>
        <w:t>
</w:t>
      </w:r>
      <w:r>
        <w:rPr>
          <w:rFonts w:ascii="Times New Roman"/>
          <w:b w:val="false"/>
          <w:i w:val="false"/>
          <w:color w:val="000000"/>
          <w:sz w:val="28"/>
        </w:rPr>
        <w:t>      10) научная инфраструктура - научное лабораторное и инженерное оборудование, опытно-промышленное производство, уникальные объекты, а также иное движимое и недвижимое имущество, находящееся на балансе научной организации;</w:t>
      </w:r>
      <w:r>
        <w:br/>
      </w:r>
      <w:r>
        <w:rPr>
          <w:rFonts w:ascii="Times New Roman"/>
          <w:b w:val="false"/>
          <w:i w:val="false"/>
          <w:color w:val="000000"/>
          <w:sz w:val="28"/>
        </w:rPr>
        <w:t>
</w:t>
      </w:r>
      <w:r>
        <w:rPr>
          <w:rFonts w:ascii="Times New Roman"/>
          <w:b w:val="false"/>
          <w:i w:val="false"/>
          <w:color w:val="000000"/>
          <w:sz w:val="28"/>
        </w:rPr>
        <w:t>      11) научные исследования - прикладные, фундаментальные, стратегические научные исследования, осуществляемые субъектами научной, научно-технической деятельности в рамках научно-исследовательских, опытно-конструкторских (технологических) и внедренческих работ, надлежащими научными методами и средствами в целях достижения результатов научной и (или)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12) государственное задание на проведение научных исследований - финансируемый государством объем услуг по проведению научно-исследовательских и опытно-конструкторских (технологических) работ;</w:t>
      </w:r>
      <w:r>
        <w:br/>
      </w:r>
      <w:r>
        <w:rPr>
          <w:rFonts w:ascii="Times New Roman"/>
          <w:b w:val="false"/>
          <w:i w:val="false"/>
          <w:color w:val="000000"/>
          <w:sz w:val="28"/>
        </w:rPr>
        <w:t>
</w:t>
      </w:r>
      <w:r>
        <w:rPr>
          <w:rFonts w:ascii="Times New Roman"/>
          <w:b w:val="false"/>
          <w:i w:val="false"/>
          <w:color w:val="000000"/>
          <w:sz w:val="28"/>
        </w:rPr>
        <w:t>      13) кандидат наук, доктор наук - ученые степени, присужденные на основании защиты диссертаций соискателями;</w:t>
      </w:r>
      <w:r>
        <w:br/>
      </w:r>
      <w:r>
        <w:rPr>
          <w:rFonts w:ascii="Times New Roman"/>
          <w:b w:val="false"/>
          <w:i w:val="false"/>
          <w:color w:val="000000"/>
          <w:sz w:val="28"/>
        </w:rPr>
        <w:t>
</w:t>
      </w:r>
      <w:r>
        <w:rPr>
          <w:rFonts w:ascii="Times New Roman"/>
          <w:b w:val="false"/>
          <w:i w:val="false"/>
          <w:color w:val="000000"/>
          <w:sz w:val="28"/>
        </w:rPr>
        <w:t>      14) научная деятельность - деятельность, направленная на изучение окружающей действительности с целью выявления свойств, особенностей и закономерностей, присущих изучаемым объектам, явлениям (процессам), и использование полученных знаний на практике;</w:t>
      </w:r>
      <w:r>
        <w:br/>
      </w:r>
      <w:r>
        <w:rPr>
          <w:rFonts w:ascii="Times New Roman"/>
          <w:b w:val="false"/>
          <w:i w:val="false"/>
          <w:color w:val="000000"/>
          <w:sz w:val="28"/>
        </w:rPr>
        <w:t>
</w:t>
      </w:r>
      <w:r>
        <w:rPr>
          <w:rFonts w:ascii="Times New Roman"/>
          <w:b w:val="false"/>
          <w:i w:val="false"/>
          <w:color w:val="000000"/>
          <w:sz w:val="28"/>
        </w:rPr>
        <w:t>      15) уполномоченный орган в области науки - государственный орган, осуществляющий реализацию государственной политики в области научной и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16) научно-техническая информация - информация, получаемая в ходе научной, научно-технической, инновационной и производственной деятельности, содержащая сведения о национальных и зарубежных достижениях науки, техники, технологий;</w:t>
      </w:r>
      <w:r>
        <w:br/>
      </w:r>
      <w:r>
        <w:rPr>
          <w:rFonts w:ascii="Times New Roman"/>
          <w:b w:val="false"/>
          <w:i w:val="false"/>
          <w:color w:val="000000"/>
          <w:sz w:val="28"/>
        </w:rPr>
        <w:t>
</w:t>
      </w:r>
      <w:r>
        <w:rPr>
          <w:rFonts w:ascii="Times New Roman"/>
          <w:b w:val="false"/>
          <w:i w:val="false"/>
          <w:color w:val="000000"/>
          <w:sz w:val="28"/>
        </w:rPr>
        <w:t>      17) научно-техническая деятельность - деятельность, направленная на получение и применение новых знаний во всех областях науки, техники и производства для решения технологических, конструкторских, экономических и социально-политических и иных проблем, обеспечение функционирования науки, технологии и производства как единой системы, включая разработку нормативно-технической документации, необходимой для проведения этих исследований;</w:t>
      </w:r>
      <w:r>
        <w:br/>
      </w:r>
      <w:r>
        <w:rPr>
          <w:rFonts w:ascii="Times New Roman"/>
          <w:b w:val="false"/>
          <w:i w:val="false"/>
          <w:color w:val="000000"/>
          <w:sz w:val="28"/>
        </w:rPr>
        <w:t>
</w:t>
      </w:r>
      <w:r>
        <w:rPr>
          <w:rFonts w:ascii="Times New Roman"/>
          <w:b w:val="false"/>
          <w:i w:val="false"/>
          <w:color w:val="000000"/>
          <w:sz w:val="28"/>
        </w:rPr>
        <w:t>      18) интеллектуальная собственность - исключительное право физического или юридического лица на результаты интеллектуальной творческой деятельности или приравненные к ним средства индивидуализации участников гражданского оборота, товаров, работ или услуг, полученные в результате опытно-конструкторских, научно-исследовательских, проектных и изыскательских работ;</w:t>
      </w:r>
      <w:r>
        <w:br/>
      </w:r>
      <w:r>
        <w:rPr>
          <w:rFonts w:ascii="Times New Roman"/>
          <w:b w:val="false"/>
          <w:i w:val="false"/>
          <w:color w:val="000000"/>
          <w:sz w:val="28"/>
        </w:rPr>
        <w:t>
</w:t>
      </w:r>
      <w:r>
        <w:rPr>
          <w:rFonts w:ascii="Times New Roman"/>
          <w:b w:val="false"/>
          <w:i w:val="false"/>
          <w:color w:val="000000"/>
          <w:sz w:val="28"/>
        </w:rPr>
        <w:t>      19) инженерно-технический работник - физическое лицо, работающее в научной организации или в высшем учебном заведении, имеющее среднее профессиональное или высшее профессиональное образование, содействующее получению результата научной и (или) научно-технической деятельности и его реализации;</w:t>
      </w:r>
      <w:r>
        <w:br/>
      </w:r>
      <w:r>
        <w:rPr>
          <w:rFonts w:ascii="Times New Roman"/>
          <w:b w:val="false"/>
          <w:i w:val="false"/>
          <w:color w:val="000000"/>
          <w:sz w:val="28"/>
        </w:rPr>
        <w:t>
      </w:t>
      </w:r>
      <w:r>
        <w:rPr>
          <w:rFonts w:ascii="Times New Roman"/>
          <w:b w:val="false"/>
          <w:i w:val="false"/>
          <w:color w:val="000000"/>
          <w:sz w:val="28"/>
        </w:rPr>
        <w:t>20) прикладное исследование - деятельность, направленная на получение и применение новых знаний для достижения практических целей и решения конкретных задач;</w:t>
      </w:r>
      <w:r>
        <w:br/>
      </w:r>
      <w:r>
        <w:rPr>
          <w:rFonts w:ascii="Times New Roman"/>
          <w:b w:val="false"/>
          <w:i w:val="false"/>
          <w:color w:val="000000"/>
          <w:sz w:val="28"/>
        </w:rPr>
        <w:t>
</w:t>
      </w:r>
      <w:r>
        <w:rPr>
          <w:rFonts w:ascii="Times New Roman"/>
          <w:b w:val="false"/>
          <w:i w:val="false"/>
          <w:color w:val="000000"/>
          <w:sz w:val="28"/>
        </w:rPr>
        <w:t>      21) государственная политика в области науки и научно-технической деятельности - составная часть социально- экономической политики, выражающая отношение государства к научной, научно-технической деятельности, определяющая основные приоритеты, цели, направления, принципы, формы и методы деятельности различных организаций в области науки и техники, реализации научно-технических достижений, создания новых технологий, в том числе в целях обеспечения национальной безопасности;</w:t>
      </w:r>
      <w:r>
        <w:br/>
      </w:r>
      <w:r>
        <w:rPr>
          <w:rFonts w:ascii="Times New Roman"/>
          <w:b w:val="false"/>
          <w:i w:val="false"/>
          <w:color w:val="000000"/>
          <w:sz w:val="28"/>
        </w:rPr>
        <w:t>
</w:t>
      </w:r>
      <w:r>
        <w:rPr>
          <w:rFonts w:ascii="Times New Roman"/>
          <w:b w:val="false"/>
          <w:i w:val="false"/>
          <w:color w:val="000000"/>
          <w:sz w:val="28"/>
        </w:rPr>
        <w:t>      22) отраслевой уполномоченный орган - государственный орган, осуществляющий реализацию государственной политики и координацию работ по проведению научных исследований в соответствующей отрасли;</w:t>
      </w:r>
      <w:r>
        <w:br/>
      </w:r>
      <w:r>
        <w:rPr>
          <w:rFonts w:ascii="Times New Roman"/>
          <w:b w:val="false"/>
          <w:i w:val="false"/>
          <w:color w:val="000000"/>
          <w:sz w:val="28"/>
        </w:rPr>
        <w:t>
</w:t>
      </w:r>
      <w:r>
        <w:rPr>
          <w:rFonts w:ascii="Times New Roman"/>
          <w:b w:val="false"/>
          <w:i w:val="false"/>
          <w:color w:val="000000"/>
          <w:sz w:val="28"/>
        </w:rPr>
        <w:t>      23) стратегические исследования - исследования, которые имеют как фундаментальный, так и прикладной характер, направленные на решение приоритетных научных и научно-технических задач;</w:t>
      </w:r>
      <w:r>
        <w:br/>
      </w:r>
      <w:r>
        <w:rPr>
          <w:rFonts w:ascii="Times New Roman"/>
          <w:b w:val="false"/>
          <w:i w:val="false"/>
          <w:color w:val="000000"/>
          <w:sz w:val="28"/>
        </w:rPr>
        <w:t>
</w:t>
      </w:r>
      <w:r>
        <w:rPr>
          <w:rFonts w:ascii="Times New Roman"/>
          <w:b w:val="false"/>
          <w:i w:val="false"/>
          <w:color w:val="000000"/>
          <w:sz w:val="28"/>
        </w:rPr>
        <w:t>      24) опытно-конструкторские работы - комплекс работ, выполняемых при создании или модернизации продукции, разработка конструкторской и технологической документации на опытные образцы, изготовление и испытание опытных образцов;</w:t>
      </w:r>
      <w:r>
        <w:br/>
      </w:r>
      <w:r>
        <w:rPr>
          <w:rFonts w:ascii="Times New Roman"/>
          <w:b w:val="false"/>
          <w:i w:val="false"/>
          <w:color w:val="000000"/>
          <w:sz w:val="28"/>
        </w:rPr>
        <w:t>
</w:t>
      </w:r>
      <w:r>
        <w:rPr>
          <w:rFonts w:ascii="Times New Roman"/>
          <w:b w:val="false"/>
          <w:i w:val="false"/>
          <w:color w:val="000000"/>
          <w:sz w:val="28"/>
        </w:rPr>
        <w:t>      25) опытное производство - структурное подразделение научных организаций или юридическое лицо, основной деятельностью которого является изготовление и апробация опытных образцов новых продуктов и технологических процессов;</w:t>
      </w:r>
      <w:r>
        <w:br/>
      </w:r>
      <w:r>
        <w:rPr>
          <w:rFonts w:ascii="Times New Roman"/>
          <w:b w:val="false"/>
          <w:i w:val="false"/>
          <w:color w:val="000000"/>
          <w:sz w:val="28"/>
        </w:rPr>
        <w:t>
</w:t>
      </w:r>
      <w:r>
        <w:rPr>
          <w:rFonts w:ascii="Times New Roman"/>
          <w:b w:val="false"/>
          <w:i w:val="false"/>
          <w:color w:val="000000"/>
          <w:sz w:val="28"/>
        </w:rPr>
        <w:t>      26) доктор философии (PhD), доктор по профилю - ученая степень, присуждаемая лицам, освоившим профессиональные учебные программы докторантуры по соответствующим специальностям, и защитившим диссертацию;</w:t>
      </w:r>
      <w:r>
        <w:br/>
      </w:r>
      <w:r>
        <w:rPr>
          <w:rFonts w:ascii="Times New Roman"/>
          <w:b w:val="false"/>
          <w:i w:val="false"/>
          <w:color w:val="000000"/>
          <w:sz w:val="28"/>
        </w:rPr>
        <w:t>
</w:t>
      </w:r>
      <w:r>
        <w:rPr>
          <w:rFonts w:ascii="Times New Roman"/>
          <w:b w:val="false"/>
          <w:i w:val="false"/>
          <w:color w:val="000000"/>
          <w:sz w:val="28"/>
        </w:rPr>
        <w:t>      27) фундаментальное исследование - теоретическое и (или) экспериментальное исследование, направленное на получение новых научных знаний об основных закономерностях развития природы, общества, человека и их взаимосвязи;</w:t>
      </w:r>
      <w:r>
        <w:br/>
      </w:r>
      <w:r>
        <w:rPr>
          <w:rFonts w:ascii="Times New Roman"/>
          <w:b w:val="false"/>
          <w:i w:val="false"/>
          <w:color w:val="000000"/>
          <w:sz w:val="28"/>
        </w:rPr>
        <w:t>
</w:t>
      </w:r>
      <w:r>
        <w:rPr>
          <w:rFonts w:ascii="Times New Roman"/>
          <w:b w:val="false"/>
          <w:i w:val="false"/>
          <w:color w:val="000000"/>
          <w:sz w:val="28"/>
        </w:rPr>
        <w:t>      28) доцент, профессор - ученые звания, присваиваемые уполномоченным органом в области науки по ходатайству научной организации или высшего учебного заведения.</w:t>
      </w:r>
    </w:p>
    <w:p>
      <w:pPr>
        <w:spacing w:after="0"/>
        <w:ind w:left="0"/>
        <w:jc w:val="both"/>
      </w:pPr>
      <w:r>
        <w:rPr>
          <w:rFonts w:ascii="Times New Roman"/>
          <w:b/>
          <w:i w:val="false"/>
          <w:color w:val="000000"/>
          <w:sz w:val="28"/>
        </w:rPr>
        <w:t>      </w:t>
      </w:r>
      <w:r>
        <w:rPr>
          <w:rFonts w:ascii="Times New Roman"/>
          <w:b/>
          <w:i w:val="false"/>
          <w:color w:val="000080"/>
          <w:sz w:val="28"/>
        </w:rPr>
        <w:t>Статья 2. Законодательство Республики Казахстан о науке</w:t>
      </w:r>
      <w:r>
        <w:br/>
      </w:r>
      <w:r>
        <w:rPr>
          <w:rFonts w:ascii="Times New Roman"/>
          <w:b w:val="false"/>
          <w:i w:val="false"/>
          <w:color w:val="000000"/>
          <w:sz w:val="28"/>
        </w:rPr>
        <w:t>
</w:t>
      </w:r>
      <w:r>
        <w:rPr>
          <w:rFonts w:ascii="Times New Roman"/>
          <w:b w:val="false"/>
          <w:i w:val="false"/>
          <w:color w:val="000000"/>
          <w:sz w:val="28"/>
        </w:rPr>
        <w:t>      1. Законодательство Республики Казахстан о науке основывается на Конституции, состоит из настоящего Закона, иных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2. На правоотношения, урегулированные настоящим Законом, в части проведения научных исследований, осуществляемых из средств грантового, программно-целевого финансирования, не распространяется действие законодательства Республики Казахстан, устанавливающее требования к порядку осуществления закупок, в том числе государственных.</w:t>
      </w:r>
      <w:r>
        <w:br/>
      </w:r>
      <w:r>
        <w:rPr>
          <w:rFonts w:ascii="Times New Roman"/>
          <w:b w:val="false"/>
          <w:i w:val="false"/>
          <w:color w:val="000000"/>
          <w:sz w:val="28"/>
        </w:rPr>
        <w:t>
</w:t>
      </w: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i w:val="false"/>
          <w:color w:val="000080"/>
          <w:sz w:val="28"/>
        </w:rPr>
        <w:t>Глава 2. Компетенция государственных органов в области научной</w:t>
      </w:r>
      <w:r>
        <w:br/>
      </w:r>
      <w:r>
        <w:rPr>
          <w:rFonts w:ascii="Times New Roman"/>
          <w:b w:val="false"/>
          <w:i w:val="false"/>
          <w:color w:val="000000"/>
          <w:sz w:val="28"/>
        </w:rPr>
        <w:t>
</w:t>
      </w:r>
      <w:r>
        <w:rPr>
          <w:rFonts w:ascii="Times New Roman"/>
          <w:b/>
          <w:i w:val="false"/>
          <w:color w:val="000080"/>
          <w:sz w:val="28"/>
        </w:rPr>
        <w:t>и научно-технической деятельности</w:t>
      </w:r>
    </w:p>
    <w:p>
      <w:pPr>
        <w:spacing w:after="0"/>
        <w:ind w:left="0"/>
        <w:jc w:val="both"/>
      </w:pPr>
      <w:r>
        <w:rPr>
          <w:rFonts w:ascii="Times New Roman"/>
          <w:b/>
          <w:i w:val="false"/>
          <w:color w:val="000000"/>
          <w:sz w:val="28"/>
        </w:rPr>
        <w:t>      </w:t>
      </w:r>
      <w:r>
        <w:rPr>
          <w:rFonts w:ascii="Times New Roman"/>
          <w:b/>
          <w:i w:val="false"/>
          <w:color w:val="000080"/>
          <w:sz w:val="28"/>
        </w:rPr>
        <w:t>Статья 3. Компетенция Правительства Республики Казахстан</w:t>
      </w:r>
      <w:r>
        <w:br/>
      </w:r>
      <w:r>
        <w:rPr>
          <w:rFonts w:ascii="Times New Roman"/>
          <w:b w:val="false"/>
          <w:i w:val="false"/>
          <w:color w:val="000000"/>
          <w:sz w:val="28"/>
        </w:rPr>
        <w:t>
</w:t>
      </w:r>
      <w:r>
        <w:rPr>
          <w:rFonts w:ascii="Times New Roman"/>
          <w:b/>
          <w:i w:val="false"/>
          <w:color w:val="000080"/>
          <w:sz w:val="28"/>
        </w:rPr>
        <w:t>                в области научной и научно-технической</w:t>
      </w:r>
      <w:r>
        <w:br/>
      </w:r>
      <w:r>
        <w:rPr>
          <w:rFonts w:ascii="Times New Roman"/>
          <w:b w:val="false"/>
          <w:i w:val="false"/>
          <w:color w:val="000000"/>
          <w:sz w:val="28"/>
        </w:rPr>
        <w:t>
</w:t>
      </w:r>
      <w:r>
        <w:rPr>
          <w:rFonts w:ascii="Times New Roman"/>
          <w:b/>
          <w:i w:val="false"/>
          <w:color w:val="000080"/>
          <w:sz w:val="28"/>
        </w:rPr>
        <w:t>                деятельности</w:t>
      </w:r>
      <w:r>
        <w:br/>
      </w:r>
      <w:r>
        <w:rPr>
          <w:rFonts w:ascii="Times New Roman"/>
          <w:b w:val="false"/>
          <w:i w:val="false"/>
          <w:color w:val="000000"/>
          <w:sz w:val="28"/>
        </w:rPr>
        <w:t>
</w:t>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1) разрабатывает основные направления государственной политики в области науки и научно-технической деятельности и меры по ее реализации;</w:t>
      </w:r>
      <w:r>
        <w:br/>
      </w:r>
      <w:r>
        <w:rPr>
          <w:rFonts w:ascii="Times New Roman"/>
          <w:b w:val="false"/>
          <w:i w:val="false"/>
          <w:color w:val="000000"/>
          <w:sz w:val="28"/>
        </w:rPr>
        <w:t>
</w:t>
      </w:r>
      <w:r>
        <w:rPr>
          <w:rFonts w:ascii="Times New Roman"/>
          <w:b w:val="false"/>
          <w:i w:val="false"/>
          <w:color w:val="000000"/>
          <w:sz w:val="28"/>
        </w:rPr>
        <w:t>      2) определяет приоритетные направления научной, научно-технической и инновационной деятельности в соответствии с приоритетами развития национальной экономики, а также приоритетные направления стратегических, фундаментальных и прикладных научных исследований в Республике Казахстан;</w:t>
      </w:r>
      <w:r>
        <w:br/>
      </w:r>
      <w:r>
        <w:rPr>
          <w:rFonts w:ascii="Times New Roman"/>
          <w:b w:val="false"/>
          <w:i w:val="false"/>
          <w:color w:val="000000"/>
          <w:sz w:val="28"/>
        </w:rPr>
        <w:t>
</w:t>
      </w:r>
      <w:r>
        <w:rPr>
          <w:rFonts w:ascii="Times New Roman"/>
          <w:b w:val="false"/>
          <w:i w:val="false"/>
          <w:color w:val="000000"/>
          <w:sz w:val="28"/>
        </w:rPr>
        <w:t>      3) рассматривает и вносит на утверждение Президенту Республики Казахстан государственные программы научно-технического развития;</w:t>
      </w:r>
      <w:r>
        <w:br/>
      </w:r>
      <w:r>
        <w:rPr>
          <w:rFonts w:ascii="Times New Roman"/>
          <w:b w:val="false"/>
          <w:i w:val="false"/>
          <w:color w:val="000000"/>
          <w:sz w:val="28"/>
        </w:rPr>
        <w:t>
</w:t>
      </w:r>
      <w:r>
        <w:rPr>
          <w:rFonts w:ascii="Times New Roman"/>
          <w:b w:val="false"/>
          <w:i w:val="false"/>
          <w:color w:val="000000"/>
          <w:sz w:val="28"/>
        </w:rPr>
        <w:t>      4) вносит Президенту Республики Казахстан ежегодный Национальный доклад по науке;</w:t>
      </w:r>
      <w:r>
        <w:br/>
      </w:r>
      <w:r>
        <w:rPr>
          <w:rFonts w:ascii="Times New Roman"/>
          <w:b w:val="false"/>
          <w:i w:val="false"/>
          <w:color w:val="000000"/>
          <w:sz w:val="28"/>
        </w:rPr>
        <w:t>
</w:t>
      </w:r>
      <w:r>
        <w:rPr>
          <w:rFonts w:ascii="Times New Roman"/>
          <w:b w:val="false"/>
          <w:i w:val="false"/>
          <w:color w:val="000000"/>
          <w:sz w:val="28"/>
        </w:rPr>
        <w:t>      5) утверждает отраслевые научные, научно-технические проекты и программы;</w:t>
      </w:r>
      <w:r>
        <w:br/>
      </w:r>
      <w:r>
        <w:rPr>
          <w:rFonts w:ascii="Times New Roman"/>
          <w:b w:val="false"/>
          <w:i w:val="false"/>
          <w:color w:val="000000"/>
          <w:sz w:val="28"/>
        </w:rPr>
        <w:t>
</w:t>
      </w:r>
      <w:r>
        <w:rPr>
          <w:rFonts w:ascii="Times New Roman"/>
          <w:b w:val="false"/>
          <w:i w:val="false"/>
          <w:color w:val="000000"/>
          <w:sz w:val="28"/>
        </w:rPr>
        <w:t>      6) утверждает порядок аккредитации субъектов научной,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7) создает Высшую научно-техническую комиссию при Правительстве Республики Казахстан и утверждает положение о ней;</w:t>
      </w:r>
      <w:r>
        <w:br/>
      </w:r>
      <w:r>
        <w:rPr>
          <w:rFonts w:ascii="Times New Roman"/>
          <w:b w:val="false"/>
          <w:i w:val="false"/>
          <w:color w:val="000000"/>
          <w:sz w:val="28"/>
        </w:rPr>
        <w:t>
</w:t>
      </w:r>
      <w:r>
        <w:rPr>
          <w:rFonts w:ascii="Times New Roman"/>
          <w:b w:val="false"/>
          <w:i w:val="false"/>
          <w:color w:val="000000"/>
          <w:sz w:val="28"/>
        </w:rPr>
        <w:t>      8) образовывает Национальные научные советы по приоритетным направлениям науки, утверждает положение и состав Национальных научных советов;</w:t>
      </w:r>
      <w:r>
        <w:br/>
      </w:r>
      <w:r>
        <w:rPr>
          <w:rFonts w:ascii="Times New Roman"/>
          <w:b w:val="false"/>
          <w:i w:val="false"/>
          <w:color w:val="000000"/>
          <w:sz w:val="28"/>
        </w:rPr>
        <w:t>
</w:t>
      </w:r>
      <w:r>
        <w:rPr>
          <w:rFonts w:ascii="Times New Roman"/>
          <w:b w:val="false"/>
          <w:i w:val="false"/>
          <w:color w:val="000000"/>
          <w:sz w:val="28"/>
        </w:rPr>
        <w:t>      9) создает Национальный центр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10) присваивает статус исследовательского университета и утверждает положение о нем;</w:t>
      </w:r>
      <w:r>
        <w:br/>
      </w:r>
      <w:r>
        <w:rPr>
          <w:rFonts w:ascii="Times New Roman"/>
          <w:b w:val="false"/>
          <w:i w:val="false"/>
          <w:color w:val="000000"/>
          <w:sz w:val="28"/>
        </w:rPr>
        <w:t>
</w:t>
      </w:r>
      <w:r>
        <w:rPr>
          <w:rFonts w:ascii="Times New Roman"/>
          <w:b w:val="false"/>
          <w:i w:val="false"/>
          <w:color w:val="000000"/>
          <w:sz w:val="28"/>
        </w:rPr>
        <w:t>      11) утверждает порядок организации и проведения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12) утверждает порядок базового, грантового, программно-целевого финансирования научной,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13) утверждает порядок размещения государственного задания на проведение научных исследований;</w:t>
      </w:r>
      <w:r>
        <w:br/>
      </w:r>
      <w:r>
        <w:rPr>
          <w:rFonts w:ascii="Times New Roman"/>
          <w:b w:val="false"/>
          <w:i w:val="false"/>
          <w:color w:val="000000"/>
          <w:sz w:val="28"/>
        </w:rPr>
        <w:t>
</w:t>
      </w:r>
      <w:r>
        <w:rPr>
          <w:rFonts w:ascii="Times New Roman"/>
          <w:b w:val="false"/>
          <w:i w:val="false"/>
          <w:color w:val="000000"/>
          <w:sz w:val="28"/>
        </w:rPr>
        <w:t>      14) утверждает перечень организаций, являющихся субъектами базового финансирования;</w:t>
      </w:r>
      <w:r>
        <w:br/>
      </w:r>
      <w:r>
        <w:rPr>
          <w:rFonts w:ascii="Times New Roman"/>
          <w:b w:val="false"/>
          <w:i w:val="false"/>
          <w:color w:val="000000"/>
          <w:sz w:val="28"/>
        </w:rPr>
        <w:t>
</w:t>
      </w:r>
      <w:r>
        <w:rPr>
          <w:rFonts w:ascii="Times New Roman"/>
          <w:b w:val="false"/>
          <w:i w:val="false"/>
          <w:color w:val="000000"/>
          <w:sz w:val="28"/>
        </w:rPr>
        <w:t>      15) выносит решение о программно-целевом финансировании научной,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16) учреждает премии в области науки, государственные научные стипендии и утверждает порядок их присуждения;</w:t>
      </w:r>
      <w:r>
        <w:br/>
      </w:r>
      <w:r>
        <w:rPr>
          <w:rFonts w:ascii="Times New Roman"/>
          <w:b w:val="false"/>
          <w:i w:val="false"/>
          <w:color w:val="000000"/>
          <w:sz w:val="28"/>
        </w:rPr>
        <w:t>
</w:t>
      </w:r>
      <w:r>
        <w:rPr>
          <w:rFonts w:ascii="Times New Roman"/>
          <w:b w:val="false"/>
          <w:i w:val="false"/>
          <w:color w:val="000000"/>
          <w:sz w:val="28"/>
        </w:rPr>
        <w:t>      17) утверждает Типовой договор на проведение научно-исследовательских, опытно-конструкторских и технологических работ, выполняемых в рамках финансирования из средств государственного бюджета;</w:t>
      </w:r>
      <w:r>
        <w:br/>
      </w:r>
      <w:r>
        <w:rPr>
          <w:rFonts w:ascii="Times New Roman"/>
          <w:b w:val="false"/>
          <w:i w:val="false"/>
          <w:color w:val="000000"/>
          <w:sz w:val="28"/>
        </w:rPr>
        <w:t>
</w:t>
      </w:r>
      <w:r>
        <w:rPr>
          <w:rFonts w:ascii="Times New Roman"/>
          <w:b w:val="false"/>
          <w:i w:val="false"/>
          <w:color w:val="000000"/>
          <w:sz w:val="28"/>
        </w:rPr>
        <w:t>      18) учреждает фонды, финансирующие научную, научно-техническую деятельность и утверждает положения о них;</w:t>
      </w:r>
      <w:r>
        <w:br/>
      </w:r>
      <w:r>
        <w:rPr>
          <w:rFonts w:ascii="Times New Roman"/>
          <w:b w:val="false"/>
          <w:i w:val="false"/>
          <w:color w:val="000000"/>
          <w:sz w:val="28"/>
        </w:rPr>
        <w:t>
</w:t>
      </w:r>
      <w:r>
        <w:rPr>
          <w:rFonts w:ascii="Times New Roman"/>
          <w:b w:val="false"/>
          <w:i w:val="false"/>
          <w:color w:val="000000"/>
          <w:sz w:val="28"/>
        </w:rPr>
        <w:t>      19) утверждает нормы базового финансирования научной,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20) осуществляет иные функции в области научной и научно-технической деятельности в соответствии с законодательством Республики Казахстан.</w:t>
      </w:r>
    </w:p>
    <w:p>
      <w:pPr>
        <w:spacing w:after="0"/>
        <w:ind w:left="0"/>
        <w:jc w:val="both"/>
      </w:pPr>
      <w:r>
        <w:rPr>
          <w:rFonts w:ascii="Times New Roman"/>
          <w:b/>
          <w:i w:val="false"/>
          <w:color w:val="000000"/>
          <w:sz w:val="28"/>
        </w:rPr>
        <w:t>      </w:t>
      </w:r>
      <w:r>
        <w:rPr>
          <w:rFonts w:ascii="Times New Roman"/>
          <w:b/>
          <w:i w:val="false"/>
          <w:color w:val="000080"/>
          <w:sz w:val="28"/>
        </w:rPr>
        <w:t>Статья 4. Компетенция уполномоченного органа в области</w:t>
      </w:r>
      <w:r>
        <w:br/>
      </w:r>
      <w:r>
        <w:rPr>
          <w:rFonts w:ascii="Times New Roman"/>
          <w:b w:val="false"/>
          <w:i w:val="false"/>
          <w:color w:val="000000"/>
          <w:sz w:val="28"/>
        </w:rPr>
        <w:t>
</w:t>
      </w:r>
      <w:r>
        <w:rPr>
          <w:rFonts w:ascii="Times New Roman"/>
          <w:b/>
          <w:i w:val="false"/>
          <w:color w:val="000080"/>
          <w:sz w:val="28"/>
        </w:rPr>
        <w:t>                науки</w:t>
      </w:r>
      <w:r>
        <w:br/>
      </w:r>
      <w:r>
        <w:rPr>
          <w:rFonts w:ascii="Times New Roman"/>
          <w:b w:val="false"/>
          <w:i w:val="false"/>
          <w:color w:val="000000"/>
          <w:sz w:val="28"/>
        </w:rPr>
        <w:t>
</w:t>
      </w:r>
      <w:r>
        <w:rPr>
          <w:rFonts w:ascii="Times New Roman"/>
          <w:b w:val="false"/>
          <w:i w:val="false"/>
          <w:color w:val="000000"/>
          <w:sz w:val="28"/>
        </w:rPr>
        <w:t>      В компетенцию уполномоченного органа в области науки входит:</w:t>
      </w:r>
      <w:r>
        <w:br/>
      </w:r>
      <w:r>
        <w:rPr>
          <w:rFonts w:ascii="Times New Roman"/>
          <w:b w:val="false"/>
          <w:i w:val="false"/>
          <w:color w:val="000000"/>
          <w:sz w:val="28"/>
        </w:rPr>
        <w:t>
</w:t>
      </w:r>
      <w:r>
        <w:rPr>
          <w:rFonts w:ascii="Times New Roman"/>
          <w:b w:val="false"/>
          <w:i w:val="false"/>
          <w:color w:val="000000"/>
          <w:sz w:val="28"/>
        </w:rPr>
        <w:t>      1) выработка предложений и реализация государственной политики в области научной и научно-технической деятельности с учетом целей и приоритетов социально-экономического, общественно-политического развития страны;</w:t>
      </w:r>
      <w:r>
        <w:br/>
      </w:r>
      <w:r>
        <w:rPr>
          <w:rFonts w:ascii="Times New Roman"/>
          <w:b w:val="false"/>
          <w:i w:val="false"/>
          <w:color w:val="000000"/>
          <w:sz w:val="28"/>
        </w:rPr>
        <w:t>
</w:t>
      </w:r>
      <w:r>
        <w:rPr>
          <w:rFonts w:ascii="Times New Roman"/>
          <w:b w:val="false"/>
          <w:i w:val="false"/>
          <w:color w:val="000000"/>
          <w:sz w:val="28"/>
        </w:rPr>
        <w:t>      2) координация программ фундаментальных и прикладных научных исследований, реализуемых за счет средств государственного бюджета;</w:t>
      </w:r>
      <w:r>
        <w:br/>
      </w:r>
      <w:r>
        <w:rPr>
          <w:rFonts w:ascii="Times New Roman"/>
          <w:b w:val="false"/>
          <w:i w:val="false"/>
          <w:color w:val="000000"/>
          <w:sz w:val="28"/>
        </w:rPr>
        <w:t>
</w:t>
      </w:r>
      <w:r>
        <w:rPr>
          <w:rFonts w:ascii="Times New Roman"/>
          <w:b w:val="false"/>
          <w:i w:val="false"/>
          <w:color w:val="000000"/>
          <w:sz w:val="28"/>
        </w:rPr>
        <w:t>      3) разработка приоритетных направлений стратегических, фундаментальных и прикладных научных исследований в Республике Казахстан;</w:t>
      </w:r>
      <w:r>
        <w:br/>
      </w:r>
      <w:r>
        <w:rPr>
          <w:rFonts w:ascii="Times New Roman"/>
          <w:b w:val="false"/>
          <w:i w:val="false"/>
          <w:color w:val="000000"/>
          <w:sz w:val="28"/>
        </w:rPr>
        <w:t>
</w:t>
      </w:r>
      <w:r>
        <w:rPr>
          <w:rFonts w:ascii="Times New Roman"/>
          <w:b w:val="false"/>
          <w:i w:val="false"/>
          <w:color w:val="000000"/>
          <w:sz w:val="28"/>
        </w:rPr>
        <w:t>      4) обеспечение деятельности Высшей научно-технической комиссии;</w:t>
      </w:r>
      <w:r>
        <w:br/>
      </w:r>
      <w:r>
        <w:rPr>
          <w:rFonts w:ascii="Times New Roman"/>
          <w:b w:val="false"/>
          <w:i w:val="false"/>
          <w:color w:val="000000"/>
          <w:sz w:val="28"/>
        </w:rPr>
        <w:t>
</w:t>
      </w:r>
      <w:r>
        <w:rPr>
          <w:rFonts w:ascii="Times New Roman"/>
          <w:b w:val="false"/>
          <w:i w:val="false"/>
          <w:color w:val="000000"/>
          <w:sz w:val="28"/>
        </w:rPr>
        <w:t>      5) разработка порядка размещения государственного задания на проведение научных исследований;</w:t>
      </w:r>
      <w:r>
        <w:br/>
      </w:r>
      <w:r>
        <w:rPr>
          <w:rFonts w:ascii="Times New Roman"/>
          <w:b w:val="false"/>
          <w:i w:val="false"/>
          <w:color w:val="000000"/>
          <w:sz w:val="28"/>
        </w:rPr>
        <w:t>
</w:t>
      </w:r>
      <w:r>
        <w:rPr>
          <w:rFonts w:ascii="Times New Roman"/>
          <w:b w:val="false"/>
          <w:i w:val="false"/>
          <w:color w:val="000000"/>
          <w:sz w:val="28"/>
        </w:rPr>
        <w:t>      6) разработка программ фундаментальных и прикладных научных исследований и контроль за их реализацией на стадиях формирования, исполнения и завершения;</w:t>
      </w:r>
      <w:r>
        <w:br/>
      </w:r>
      <w:r>
        <w:rPr>
          <w:rFonts w:ascii="Times New Roman"/>
          <w:b w:val="false"/>
          <w:i w:val="false"/>
          <w:color w:val="000000"/>
          <w:sz w:val="28"/>
        </w:rPr>
        <w:t>
</w:t>
      </w:r>
      <w:r>
        <w:rPr>
          <w:rFonts w:ascii="Times New Roman"/>
          <w:b w:val="false"/>
          <w:i w:val="false"/>
          <w:color w:val="000000"/>
          <w:sz w:val="28"/>
        </w:rPr>
        <w:t>      7) разработка порядка организации и проведения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8) разработка порядка аккредитации субъектов научной, научно-технической деятельности, а также проведение их аккредитации;</w:t>
      </w:r>
      <w:r>
        <w:br/>
      </w:r>
      <w:r>
        <w:rPr>
          <w:rFonts w:ascii="Times New Roman"/>
          <w:b w:val="false"/>
          <w:i w:val="false"/>
          <w:color w:val="000000"/>
          <w:sz w:val="28"/>
        </w:rPr>
        <w:t>
</w:t>
      </w:r>
      <w:r>
        <w:rPr>
          <w:rFonts w:ascii="Times New Roman"/>
          <w:b w:val="false"/>
          <w:i w:val="false"/>
          <w:color w:val="000000"/>
          <w:sz w:val="28"/>
        </w:rPr>
        <w:t>      9) внесение предложений по формированию состава Национальных научных советов;</w:t>
      </w:r>
      <w:r>
        <w:br/>
      </w:r>
      <w:r>
        <w:rPr>
          <w:rFonts w:ascii="Times New Roman"/>
          <w:b w:val="false"/>
          <w:i w:val="false"/>
          <w:color w:val="000000"/>
          <w:sz w:val="28"/>
        </w:rPr>
        <w:t>
      </w:t>
      </w:r>
      <w:r>
        <w:rPr>
          <w:rFonts w:ascii="Times New Roman"/>
          <w:b w:val="false"/>
          <w:i w:val="false"/>
          <w:color w:val="000000"/>
          <w:sz w:val="28"/>
        </w:rPr>
        <w:t>10) координация деятельности Национальных научных советов;</w:t>
      </w:r>
      <w:r>
        <w:br/>
      </w:r>
      <w:r>
        <w:rPr>
          <w:rFonts w:ascii="Times New Roman"/>
          <w:b w:val="false"/>
          <w:i w:val="false"/>
          <w:color w:val="000000"/>
          <w:sz w:val="28"/>
        </w:rPr>
        <w:t>
</w:t>
      </w:r>
      <w:r>
        <w:rPr>
          <w:rFonts w:ascii="Times New Roman"/>
          <w:b w:val="false"/>
          <w:i w:val="false"/>
          <w:color w:val="000000"/>
          <w:sz w:val="28"/>
        </w:rPr>
        <w:t>      11) координация деятельности отраслевых уполномоченных органов, участвующих в реализации научных исследований;</w:t>
      </w:r>
      <w:r>
        <w:br/>
      </w:r>
      <w:r>
        <w:rPr>
          <w:rFonts w:ascii="Times New Roman"/>
          <w:b w:val="false"/>
          <w:i w:val="false"/>
          <w:color w:val="000000"/>
          <w:sz w:val="28"/>
        </w:rPr>
        <w:t>
</w:t>
      </w:r>
      <w:r>
        <w:rPr>
          <w:rFonts w:ascii="Times New Roman"/>
          <w:b w:val="false"/>
          <w:i w:val="false"/>
          <w:color w:val="000000"/>
          <w:sz w:val="28"/>
        </w:rPr>
        <w:t>      12) утверждение Типового положения о консультативно-совещательном органе научной организации, включая порядок избрания его членов;</w:t>
      </w:r>
      <w:r>
        <w:br/>
      </w:r>
      <w:r>
        <w:rPr>
          <w:rFonts w:ascii="Times New Roman"/>
          <w:b w:val="false"/>
          <w:i w:val="false"/>
          <w:color w:val="000000"/>
          <w:sz w:val="28"/>
        </w:rPr>
        <w:t>
</w:t>
      </w:r>
      <w:r>
        <w:rPr>
          <w:rFonts w:ascii="Times New Roman"/>
          <w:b w:val="false"/>
          <w:i w:val="false"/>
          <w:color w:val="000000"/>
          <w:sz w:val="28"/>
        </w:rPr>
        <w:t>      13) утверждение Типового положения о национальных научных лабораториях коллективного пользования и инженерных лабораториях;</w:t>
      </w:r>
      <w:r>
        <w:br/>
      </w:r>
      <w:r>
        <w:rPr>
          <w:rFonts w:ascii="Times New Roman"/>
          <w:b w:val="false"/>
          <w:i w:val="false"/>
          <w:color w:val="000000"/>
          <w:sz w:val="28"/>
        </w:rPr>
        <w:t>
</w:t>
      </w:r>
      <w:r>
        <w:rPr>
          <w:rFonts w:ascii="Times New Roman"/>
          <w:b w:val="false"/>
          <w:i w:val="false"/>
          <w:color w:val="000000"/>
          <w:sz w:val="28"/>
        </w:rPr>
        <w:t>      14) утверждение Типового положения о диссертационном совете;</w:t>
      </w:r>
      <w:r>
        <w:br/>
      </w:r>
      <w:r>
        <w:rPr>
          <w:rFonts w:ascii="Times New Roman"/>
          <w:b w:val="false"/>
          <w:i w:val="false"/>
          <w:color w:val="000000"/>
          <w:sz w:val="28"/>
        </w:rPr>
        <w:t>
</w:t>
      </w:r>
      <w:r>
        <w:rPr>
          <w:rFonts w:ascii="Times New Roman"/>
          <w:b w:val="false"/>
          <w:i w:val="false"/>
          <w:color w:val="000000"/>
          <w:sz w:val="28"/>
        </w:rPr>
        <w:t>      15) утверждение порядка присуждения ученых степеней;</w:t>
      </w:r>
      <w:r>
        <w:br/>
      </w:r>
      <w:r>
        <w:rPr>
          <w:rFonts w:ascii="Times New Roman"/>
          <w:b w:val="false"/>
          <w:i w:val="false"/>
          <w:color w:val="000000"/>
          <w:sz w:val="28"/>
        </w:rPr>
        <w:t>
</w:t>
      </w:r>
      <w:r>
        <w:rPr>
          <w:rFonts w:ascii="Times New Roman"/>
          <w:b w:val="false"/>
          <w:i w:val="false"/>
          <w:color w:val="000000"/>
          <w:sz w:val="28"/>
        </w:rPr>
        <w:t>      16) утверждение порядка присвоения ученых званий;</w:t>
      </w:r>
      <w:r>
        <w:br/>
      </w:r>
      <w:r>
        <w:rPr>
          <w:rFonts w:ascii="Times New Roman"/>
          <w:b w:val="false"/>
          <w:i w:val="false"/>
          <w:color w:val="000000"/>
          <w:sz w:val="28"/>
        </w:rPr>
        <w:t>
</w:t>
      </w:r>
      <w:r>
        <w:rPr>
          <w:rFonts w:ascii="Times New Roman"/>
          <w:b w:val="false"/>
          <w:i w:val="false"/>
          <w:color w:val="000000"/>
          <w:sz w:val="28"/>
        </w:rPr>
        <w:t>      17) утверждение порядка государственной регистрации диссертаций, защищенных на соискание ученой степени доктора философии (PhD), доктора по профилю;</w:t>
      </w:r>
      <w:r>
        <w:br/>
      </w:r>
      <w:r>
        <w:rPr>
          <w:rFonts w:ascii="Times New Roman"/>
          <w:b w:val="false"/>
          <w:i w:val="false"/>
          <w:color w:val="000000"/>
          <w:sz w:val="28"/>
        </w:rPr>
        <w:t>
</w:t>
      </w:r>
      <w:r>
        <w:rPr>
          <w:rFonts w:ascii="Times New Roman"/>
          <w:b w:val="false"/>
          <w:i w:val="false"/>
          <w:color w:val="000000"/>
          <w:sz w:val="28"/>
        </w:rPr>
        <w:t>      18) разработка государственных и отраслевых научных, научно-технических проектов и программ;</w:t>
      </w:r>
      <w:r>
        <w:br/>
      </w:r>
      <w:r>
        <w:rPr>
          <w:rFonts w:ascii="Times New Roman"/>
          <w:b w:val="false"/>
          <w:i w:val="false"/>
          <w:color w:val="000000"/>
          <w:sz w:val="28"/>
        </w:rPr>
        <w:t>
</w:t>
      </w:r>
      <w:r>
        <w:rPr>
          <w:rFonts w:ascii="Times New Roman"/>
          <w:b w:val="false"/>
          <w:i w:val="false"/>
          <w:color w:val="000000"/>
          <w:sz w:val="28"/>
        </w:rPr>
        <w:t>      19) разработка Положения о Национальных научных советах;</w:t>
      </w:r>
      <w:r>
        <w:br/>
      </w:r>
      <w:r>
        <w:rPr>
          <w:rFonts w:ascii="Times New Roman"/>
          <w:b w:val="false"/>
          <w:i w:val="false"/>
          <w:color w:val="000000"/>
          <w:sz w:val="28"/>
        </w:rPr>
        <w:t>
</w:t>
      </w:r>
      <w:r>
        <w:rPr>
          <w:rFonts w:ascii="Times New Roman"/>
          <w:b w:val="false"/>
          <w:i w:val="false"/>
          <w:color w:val="000000"/>
          <w:sz w:val="28"/>
        </w:rPr>
        <w:t>      20) разработка порядка базового, грантового и программно-целевого финансирования научной,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21) организация подготовки ежегодного Национального доклада по науке;</w:t>
      </w:r>
      <w:r>
        <w:br/>
      </w:r>
      <w:r>
        <w:rPr>
          <w:rFonts w:ascii="Times New Roman"/>
          <w:b w:val="false"/>
          <w:i w:val="false"/>
          <w:color w:val="000000"/>
          <w:sz w:val="28"/>
        </w:rPr>
        <w:t>
</w:t>
      </w:r>
      <w:r>
        <w:rPr>
          <w:rFonts w:ascii="Times New Roman"/>
          <w:b w:val="false"/>
          <w:i w:val="false"/>
          <w:color w:val="000000"/>
          <w:sz w:val="28"/>
        </w:rPr>
        <w:t>      22) формирование перечня организаций, являющихся субъектами базового финансирования;</w:t>
      </w:r>
      <w:r>
        <w:br/>
      </w:r>
      <w:r>
        <w:rPr>
          <w:rFonts w:ascii="Times New Roman"/>
          <w:b w:val="false"/>
          <w:i w:val="false"/>
          <w:color w:val="000000"/>
          <w:sz w:val="28"/>
        </w:rPr>
        <w:t>
</w:t>
      </w:r>
      <w:r>
        <w:rPr>
          <w:rFonts w:ascii="Times New Roman"/>
          <w:b w:val="false"/>
          <w:i w:val="false"/>
          <w:color w:val="000000"/>
          <w:sz w:val="28"/>
        </w:rPr>
        <w:t>      23) формирование перечня государственных научных организаций и научных организаций, приравненных к ним;</w:t>
      </w:r>
      <w:r>
        <w:br/>
      </w:r>
      <w:r>
        <w:rPr>
          <w:rFonts w:ascii="Times New Roman"/>
          <w:b w:val="false"/>
          <w:i w:val="false"/>
          <w:color w:val="000000"/>
          <w:sz w:val="28"/>
        </w:rPr>
        <w:t>
</w:t>
      </w:r>
      <w:r>
        <w:rPr>
          <w:rFonts w:ascii="Times New Roman"/>
          <w:b w:val="false"/>
          <w:i w:val="false"/>
          <w:color w:val="000000"/>
          <w:sz w:val="28"/>
        </w:rPr>
        <w:t>      24) внесение предложения о создании, реорганизации и ликвидации государственных научных организаций и научных организаций, приравненных к ним;</w:t>
      </w:r>
      <w:r>
        <w:br/>
      </w:r>
      <w:r>
        <w:rPr>
          <w:rFonts w:ascii="Times New Roman"/>
          <w:b w:val="false"/>
          <w:i w:val="false"/>
          <w:color w:val="000000"/>
          <w:sz w:val="28"/>
        </w:rPr>
        <w:t>
</w:t>
      </w:r>
      <w:r>
        <w:rPr>
          <w:rFonts w:ascii="Times New Roman"/>
          <w:b w:val="false"/>
          <w:i w:val="false"/>
          <w:color w:val="000000"/>
          <w:sz w:val="28"/>
        </w:rPr>
        <w:t>      25) назначение на должность и освобождение от должности руководителей государственных научных организаций, в пределах своих компетенций;</w:t>
      </w:r>
      <w:r>
        <w:br/>
      </w:r>
      <w:r>
        <w:rPr>
          <w:rFonts w:ascii="Times New Roman"/>
          <w:b w:val="false"/>
          <w:i w:val="false"/>
          <w:color w:val="000000"/>
          <w:sz w:val="28"/>
        </w:rPr>
        <w:t>
</w:t>
      </w:r>
      <w:r>
        <w:rPr>
          <w:rFonts w:ascii="Times New Roman"/>
          <w:b w:val="false"/>
          <w:i w:val="false"/>
          <w:color w:val="000000"/>
          <w:sz w:val="28"/>
        </w:rPr>
        <w:t>      26) осуществление иных полномочий, предусмотренных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5. Компетенция отраслевого уполномоченного органа</w:t>
      </w:r>
      <w:r>
        <w:br/>
      </w:r>
      <w:r>
        <w:rPr>
          <w:rFonts w:ascii="Times New Roman"/>
          <w:b w:val="false"/>
          <w:i w:val="false"/>
          <w:color w:val="000000"/>
          <w:sz w:val="28"/>
        </w:rPr>
        <w:t>
</w:t>
      </w:r>
      <w:r>
        <w:rPr>
          <w:rFonts w:ascii="Times New Roman"/>
          <w:b w:val="false"/>
          <w:i w:val="false"/>
          <w:color w:val="000000"/>
          <w:sz w:val="28"/>
        </w:rPr>
        <w:t>      В компетенцию отраслевого уполномоченного органа входит:</w:t>
      </w:r>
      <w:r>
        <w:br/>
      </w:r>
      <w:r>
        <w:rPr>
          <w:rFonts w:ascii="Times New Roman"/>
          <w:b w:val="false"/>
          <w:i w:val="false"/>
          <w:color w:val="000000"/>
          <w:sz w:val="28"/>
        </w:rPr>
        <w:t>
</w:t>
      </w:r>
      <w:r>
        <w:rPr>
          <w:rFonts w:ascii="Times New Roman"/>
          <w:b w:val="false"/>
          <w:i w:val="false"/>
          <w:color w:val="000000"/>
          <w:sz w:val="28"/>
        </w:rPr>
        <w:t>      1) выработка предложений и реализация государственной политики в области научной и научно-технической деятельности, координация работы по проведению научных исследований в соответствующей отрасли;</w:t>
      </w:r>
      <w:r>
        <w:br/>
      </w:r>
      <w:r>
        <w:rPr>
          <w:rFonts w:ascii="Times New Roman"/>
          <w:b w:val="false"/>
          <w:i w:val="false"/>
          <w:color w:val="000000"/>
          <w:sz w:val="28"/>
        </w:rPr>
        <w:t>
</w:t>
      </w:r>
      <w:r>
        <w:rPr>
          <w:rFonts w:ascii="Times New Roman"/>
          <w:b w:val="false"/>
          <w:i w:val="false"/>
          <w:color w:val="000000"/>
          <w:sz w:val="28"/>
        </w:rPr>
        <w:t>      2) участие в формировании приоритетных направлений фундаментальных и прикладных научных исследований в Республике Казахстан в соответствующей отрасли;</w:t>
      </w:r>
      <w:r>
        <w:br/>
      </w:r>
      <w:r>
        <w:rPr>
          <w:rFonts w:ascii="Times New Roman"/>
          <w:b w:val="false"/>
          <w:i w:val="false"/>
          <w:color w:val="000000"/>
          <w:sz w:val="28"/>
        </w:rPr>
        <w:t>
</w:t>
      </w:r>
      <w:r>
        <w:rPr>
          <w:rFonts w:ascii="Times New Roman"/>
          <w:b w:val="false"/>
          <w:i w:val="false"/>
          <w:color w:val="000000"/>
          <w:sz w:val="28"/>
        </w:rPr>
        <w:t>      3) разработка научных, научно-технических проектов и программ в соответствующей отрасли;</w:t>
      </w:r>
      <w:r>
        <w:br/>
      </w:r>
      <w:r>
        <w:rPr>
          <w:rFonts w:ascii="Times New Roman"/>
          <w:b w:val="false"/>
          <w:i w:val="false"/>
          <w:color w:val="000000"/>
          <w:sz w:val="28"/>
        </w:rPr>
        <w:t>
</w:t>
      </w:r>
      <w:r>
        <w:rPr>
          <w:rFonts w:ascii="Times New Roman"/>
          <w:b w:val="false"/>
          <w:i w:val="false"/>
          <w:color w:val="000000"/>
          <w:sz w:val="28"/>
        </w:rPr>
        <w:t>      4) утверждение результатов выполненных научных, научно-технических проектов и программ (отчетов) в соответствующей отрасли;</w:t>
      </w:r>
      <w:r>
        <w:br/>
      </w:r>
      <w:r>
        <w:rPr>
          <w:rFonts w:ascii="Times New Roman"/>
          <w:b w:val="false"/>
          <w:i w:val="false"/>
          <w:color w:val="000000"/>
          <w:sz w:val="28"/>
        </w:rPr>
        <w:t>
</w:t>
      </w:r>
      <w:r>
        <w:rPr>
          <w:rFonts w:ascii="Times New Roman"/>
          <w:b w:val="false"/>
          <w:i w:val="false"/>
          <w:color w:val="000000"/>
          <w:sz w:val="28"/>
        </w:rPr>
        <w:t>      5) внесение предложений по формированию состава Национальных научных советов;</w:t>
      </w:r>
      <w:r>
        <w:br/>
      </w:r>
      <w:r>
        <w:rPr>
          <w:rFonts w:ascii="Times New Roman"/>
          <w:b w:val="false"/>
          <w:i w:val="false"/>
          <w:color w:val="000000"/>
          <w:sz w:val="28"/>
        </w:rPr>
        <w:t>
</w:t>
      </w:r>
      <w:r>
        <w:rPr>
          <w:rFonts w:ascii="Times New Roman"/>
          <w:b w:val="false"/>
          <w:i w:val="false"/>
          <w:color w:val="000000"/>
          <w:sz w:val="28"/>
        </w:rPr>
        <w:t>      6) внесение предложений по формированию перечня субъектов базового финансирования;</w:t>
      </w:r>
      <w:r>
        <w:br/>
      </w:r>
      <w:r>
        <w:rPr>
          <w:rFonts w:ascii="Times New Roman"/>
          <w:b w:val="false"/>
          <w:i w:val="false"/>
          <w:color w:val="000000"/>
          <w:sz w:val="28"/>
        </w:rPr>
        <w:t>
</w:t>
      </w:r>
      <w:r>
        <w:rPr>
          <w:rFonts w:ascii="Times New Roman"/>
          <w:b w:val="false"/>
          <w:i w:val="false"/>
          <w:color w:val="000000"/>
          <w:sz w:val="28"/>
        </w:rPr>
        <w:t>      7) внесение предложений по формированию перечня государственных научных организаций и научных организаций, приравненных к ним;</w:t>
      </w:r>
      <w:r>
        <w:br/>
      </w:r>
      <w:r>
        <w:rPr>
          <w:rFonts w:ascii="Times New Roman"/>
          <w:b w:val="false"/>
          <w:i w:val="false"/>
          <w:color w:val="000000"/>
          <w:sz w:val="28"/>
        </w:rPr>
        <w:t>
</w:t>
      </w:r>
      <w:r>
        <w:rPr>
          <w:rFonts w:ascii="Times New Roman"/>
          <w:b w:val="false"/>
          <w:i w:val="false"/>
          <w:color w:val="000000"/>
          <w:sz w:val="28"/>
        </w:rPr>
        <w:t>      8) внесение предложений о создании, реорганизации и ликвидации государственных научных организаций и научных организаций, приравненных к ним, в соответствующей отрасли;</w:t>
      </w:r>
      <w:r>
        <w:br/>
      </w:r>
      <w:r>
        <w:rPr>
          <w:rFonts w:ascii="Times New Roman"/>
          <w:b w:val="false"/>
          <w:i w:val="false"/>
          <w:color w:val="000000"/>
          <w:sz w:val="28"/>
        </w:rPr>
        <w:t>
</w:t>
      </w:r>
      <w:r>
        <w:rPr>
          <w:rFonts w:ascii="Times New Roman"/>
          <w:b w:val="false"/>
          <w:i w:val="false"/>
          <w:color w:val="000000"/>
          <w:sz w:val="28"/>
        </w:rPr>
        <w:t>      9) осуществление иных полномочий, предусмотренных законодательством Республики Казахстан.</w:t>
      </w:r>
    </w:p>
    <w:p>
      <w:pPr>
        <w:spacing w:after="0"/>
        <w:ind w:left="0"/>
        <w:jc w:val="both"/>
      </w:pPr>
      <w:r>
        <w:rPr>
          <w:rFonts w:ascii="Times New Roman"/>
          <w:b/>
          <w:i w:val="false"/>
          <w:color w:val="000080"/>
          <w:sz w:val="28"/>
        </w:rPr>
        <w:t>Глава 3. Субъекты научной, научно-технической деятельности</w:t>
      </w:r>
    </w:p>
    <w:p>
      <w:pPr>
        <w:spacing w:after="0"/>
        <w:ind w:left="0"/>
        <w:jc w:val="both"/>
      </w:pPr>
      <w:r>
        <w:rPr>
          <w:rFonts w:ascii="Times New Roman"/>
          <w:b/>
          <w:i w:val="false"/>
          <w:color w:val="000000"/>
          <w:sz w:val="28"/>
        </w:rPr>
        <w:t>      </w:t>
      </w:r>
      <w:r>
        <w:rPr>
          <w:rFonts w:ascii="Times New Roman"/>
          <w:b/>
          <w:i w:val="false"/>
          <w:color w:val="000080"/>
          <w:sz w:val="28"/>
        </w:rPr>
        <w:t>Статья 6. Субъекты научной, научно-технической</w:t>
      </w:r>
      <w:r>
        <w:br/>
      </w:r>
      <w:r>
        <w:rPr>
          <w:rFonts w:ascii="Times New Roman"/>
          <w:b w:val="false"/>
          <w:i w:val="false"/>
          <w:color w:val="000000"/>
          <w:sz w:val="28"/>
        </w:rPr>
        <w:t>
</w:t>
      </w:r>
      <w:r>
        <w:rPr>
          <w:rFonts w:ascii="Times New Roman"/>
          <w:b/>
          <w:i w:val="false"/>
          <w:color w:val="000080"/>
          <w:sz w:val="28"/>
        </w:rPr>
        <w:t>                деятельности</w:t>
      </w:r>
      <w:r>
        <w:br/>
      </w:r>
      <w:r>
        <w:rPr>
          <w:rFonts w:ascii="Times New Roman"/>
          <w:b w:val="false"/>
          <w:i w:val="false"/>
          <w:color w:val="000000"/>
          <w:sz w:val="28"/>
        </w:rPr>
        <w:t>
</w:t>
      </w:r>
      <w:r>
        <w:rPr>
          <w:rFonts w:ascii="Times New Roman"/>
          <w:b w:val="false"/>
          <w:i w:val="false"/>
          <w:color w:val="000000"/>
          <w:sz w:val="28"/>
        </w:rPr>
        <w:t>      1. Субъектами научной, научно-технической деятельности являются физические лица, юридические лица независимо от формы собственности и организационно-правовой формы, осуществляющие научную, научно-техническую деятельность.</w:t>
      </w:r>
      <w:r>
        <w:br/>
      </w:r>
      <w:r>
        <w:rPr>
          <w:rFonts w:ascii="Times New Roman"/>
          <w:b w:val="false"/>
          <w:i w:val="false"/>
          <w:color w:val="000000"/>
          <w:sz w:val="28"/>
        </w:rPr>
        <w:t>
</w:t>
      </w:r>
      <w:r>
        <w:rPr>
          <w:rFonts w:ascii="Times New Roman"/>
          <w:b w:val="false"/>
          <w:i w:val="false"/>
          <w:color w:val="000000"/>
          <w:sz w:val="28"/>
        </w:rPr>
        <w:t>      2. Субъектам научной, научно-технической деятельности гарантируется и обеспечивается свобода творчества, защита от недобросовестной конкуренции, равное право на участие в научной, научно-технической деятельности, в том числе участие в конкурсах научных, научно-технических проектов и программ, финансируемых из средств государственного бюджета,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Субъекты научной, научно-технической деятельности имеют право использовать объекты интеллектуальной собственности, включая право продавать или предлагать к продаже, в порядке и на условиях,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Субъекты научной, научно-технической деятельности обязаны обеспечивать контроль за реализацией научно-исследовательских и опытно-конструкторских работ, исключающий угрозу экологической и национальной безопасности, в соответствии с законодательством Республики Казахстан.</w:t>
      </w:r>
    </w:p>
    <w:p>
      <w:pPr>
        <w:spacing w:after="0"/>
        <w:ind w:left="0"/>
        <w:jc w:val="both"/>
      </w:pPr>
      <w:r>
        <w:rPr>
          <w:rFonts w:ascii="Times New Roman"/>
          <w:b/>
          <w:i w:val="false"/>
          <w:color w:val="000000"/>
          <w:sz w:val="28"/>
        </w:rPr>
        <w:t>      </w:t>
      </w:r>
      <w:r>
        <w:rPr>
          <w:rFonts w:ascii="Times New Roman"/>
          <w:b/>
          <w:i w:val="false"/>
          <w:color w:val="000080"/>
          <w:sz w:val="28"/>
        </w:rPr>
        <w:t>Статья 7. Физические лица, осуществляющие научную,</w:t>
      </w:r>
      <w:r>
        <w:br/>
      </w:r>
      <w:r>
        <w:rPr>
          <w:rFonts w:ascii="Times New Roman"/>
          <w:b w:val="false"/>
          <w:i w:val="false"/>
          <w:color w:val="000000"/>
          <w:sz w:val="28"/>
        </w:rPr>
        <w:t>
</w:t>
      </w:r>
      <w:r>
        <w:rPr>
          <w:rFonts w:ascii="Times New Roman"/>
          <w:b/>
          <w:i w:val="false"/>
          <w:color w:val="000080"/>
          <w:sz w:val="28"/>
        </w:rPr>
        <w:t>                научно-техническую деятельность</w:t>
      </w:r>
      <w:r>
        <w:br/>
      </w:r>
      <w:r>
        <w:rPr>
          <w:rFonts w:ascii="Times New Roman"/>
          <w:b w:val="false"/>
          <w:i w:val="false"/>
          <w:color w:val="000000"/>
          <w:sz w:val="28"/>
        </w:rPr>
        <w:t>
</w:t>
      </w:r>
      <w:r>
        <w:rPr>
          <w:rFonts w:ascii="Times New Roman"/>
          <w:b w:val="false"/>
          <w:i w:val="false"/>
          <w:color w:val="000000"/>
          <w:sz w:val="28"/>
        </w:rPr>
        <w:t>      1. Физическими лицами, осуществляющими научную, научно-техническую деятельность, являются научные, инженерно-технические и иные работники, состоящие в трудовых отношениях с научными организациями, высшими учебными заведениями и исследовательскими университетами, осуществляющими научную, научно-техническую деятельность, а также ученые, самостоятельно осуществляющие научную, научно-техническую деятельность.</w:t>
      </w:r>
      <w:r>
        <w:br/>
      </w:r>
      <w:r>
        <w:rPr>
          <w:rFonts w:ascii="Times New Roman"/>
          <w:b w:val="false"/>
          <w:i w:val="false"/>
          <w:color w:val="000000"/>
          <w:sz w:val="28"/>
        </w:rPr>
        <w:t>
</w:t>
      </w:r>
      <w:r>
        <w:rPr>
          <w:rFonts w:ascii="Times New Roman"/>
          <w:b w:val="false"/>
          <w:i w:val="false"/>
          <w:color w:val="000000"/>
          <w:sz w:val="28"/>
        </w:rPr>
        <w:t>      2. Требования к физическим лицам, претендующим к участию в конкурсах научных, научно-технических проектов и программ, финансируемых из средств государственного бюджета, определяются условиями конкурса.</w:t>
      </w:r>
    </w:p>
    <w:p>
      <w:pPr>
        <w:spacing w:after="0"/>
        <w:ind w:left="0"/>
        <w:jc w:val="both"/>
      </w:pPr>
      <w:r>
        <w:rPr>
          <w:rFonts w:ascii="Times New Roman"/>
          <w:b/>
          <w:i w:val="false"/>
          <w:color w:val="000000"/>
          <w:sz w:val="28"/>
        </w:rPr>
        <w:t>      </w:t>
      </w:r>
      <w:r>
        <w:rPr>
          <w:rFonts w:ascii="Times New Roman"/>
          <w:b/>
          <w:i w:val="false"/>
          <w:color w:val="000080"/>
          <w:sz w:val="28"/>
        </w:rPr>
        <w:t>Статья 8. Научные организации</w:t>
      </w:r>
      <w:r>
        <w:br/>
      </w:r>
      <w:r>
        <w:rPr>
          <w:rFonts w:ascii="Times New Roman"/>
          <w:b w:val="false"/>
          <w:i w:val="false"/>
          <w:color w:val="000000"/>
          <w:sz w:val="28"/>
        </w:rPr>
        <w:t>
</w:t>
      </w:r>
      <w:r>
        <w:rPr>
          <w:rFonts w:ascii="Times New Roman"/>
          <w:b w:val="false"/>
          <w:i w:val="false"/>
          <w:color w:val="000000"/>
          <w:sz w:val="28"/>
        </w:rPr>
        <w:t>      1. Научной организацией является юридическое лицо, независимо от организационно-правовой формы и формы собственности, основным предметом деятельности которого является осуществление научной, научно-исследовательской, научно-технической, опытно-конструкторской деятельности, в том числе реализация права на объекты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Государственными научными организациями являются организации, основанные на государственной собственности.</w:t>
      </w:r>
      <w:r>
        <w:br/>
      </w:r>
      <w:r>
        <w:rPr>
          <w:rFonts w:ascii="Times New Roman"/>
          <w:b w:val="false"/>
          <w:i w:val="false"/>
          <w:color w:val="000000"/>
          <w:sz w:val="28"/>
        </w:rPr>
        <w:t>
</w:t>
      </w:r>
      <w:r>
        <w:rPr>
          <w:rFonts w:ascii="Times New Roman"/>
          <w:b w:val="false"/>
          <w:i w:val="false"/>
          <w:color w:val="000000"/>
          <w:sz w:val="28"/>
        </w:rPr>
        <w:t>      Приравненными к государственным научным организациям являются организации, пятьдесят и более процентов голосующих акций (долей) которых принадлежат государству, а также организации, в которых пятьдесят и более процентов голосующих акций (долей) прямо либо косвенно принадлежат юридическим лицам, пятьдесят и более процентов голосующих акций (долей) которых принадлежат государству. Косвенная принадлежность означает принадлежность каждому последующему лицу пятьдесят и более процентов голосующих акций (долей) иного юридического лица.</w:t>
      </w:r>
      <w:r>
        <w:br/>
      </w:r>
      <w:r>
        <w:rPr>
          <w:rFonts w:ascii="Times New Roman"/>
          <w:b w:val="false"/>
          <w:i w:val="false"/>
          <w:color w:val="000000"/>
          <w:sz w:val="28"/>
        </w:rPr>
        <w:t>
</w:t>
      </w:r>
      <w:r>
        <w:rPr>
          <w:rFonts w:ascii="Times New Roman"/>
          <w:b w:val="false"/>
          <w:i w:val="false"/>
          <w:color w:val="000000"/>
          <w:sz w:val="28"/>
        </w:rPr>
        <w:t>      3. Национальная академия наук Республики Казахстан - республиканское общественное объединение, принимающее участие в формировании и реализации государственной научно-технической и инновационной политики, в разработке приоритетных направлений развития науки, научно-технической экспертизе фундаментальных и прикладных научных исследований, работ, выдвинутых на соискание научных премий, и осуществляющее подготовку и издание ежегодного Национального доклада по науке.</w:t>
      </w:r>
    </w:p>
    <w:p>
      <w:pPr>
        <w:spacing w:after="0"/>
        <w:ind w:left="0"/>
        <w:jc w:val="both"/>
      </w:pPr>
      <w:r>
        <w:rPr>
          <w:rFonts w:ascii="Times New Roman"/>
          <w:b/>
          <w:i w:val="false"/>
          <w:color w:val="000000"/>
          <w:sz w:val="28"/>
        </w:rPr>
        <w:t>      </w:t>
      </w:r>
      <w:r>
        <w:rPr>
          <w:rFonts w:ascii="Times New Roman"/>
          <w:b/>
          <w:i w:val="false"/>
          <w:color w:val="000080"/>
          <w:sz w:val="28"/>
        </w:rPr>
        <w:t>Статья 9. Научная деятельность высших учебных заведений</w:t>
      </w:r>
      <w:r>
        <w:br/>
      </w:r>
      <w:r>
        <w:rPr>
          <w:rFonts w:ascii="Times New Roman"/>
          <w:b w:val="false"/>
          <w:i w:val="false"/>
          <w:color w:val="000000"/>
          <w:sz w:val="28"/>
        </w:rPr>
        <w:t>
</w:t>
      </w:r>
      <w:r>
        <w:rPr>
          <w:rFonts w:ascii="Times New Roman"/>
          <w:b w:val="false"/>
          <w:i w:val="false"/>
          <w:color w:val="000000"/>
          <w:sz w:val="28"/>
        </w:rPr>
        <w:t>      1. Основным видом деятельности, осуществляемой высшим учебным заведением, наряду с образовательной, является: научная, научно-техническая, опытно-конструкторская деятельность, в том числе реализация права на объекты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Высшие учебные заведения, а также их сотрудники, осуществляющие научную и научно-техническую деятельность, имеют равное право на участие в конкурсах научных, научно-технических проектов и программ, финансируемых из средств государственного бюджета,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Высшие учебные заведения наряду с внедрением в учебный образовательный процесс передовых достижений науки вправе привлекать к процессу обучения ученых научных, научно-исследовательских организаций, в том числе зарубежных.</w:t>
      </w:r>
      <w:r>
        <w:br/>
      </w:r>
      <w:r>
        <w:rPr>
          <w:rFonts w:ascii="Times New Roman"/>
          <w:b w:val="false"/>
          <w:i w:val="false"/>
          <w:color w:val="000000"/>
          <w:sz w:val="28"/>
        </w:rPr>
        <w:t>
</w:t>
      </w:r>
      <w:r>
        <w:rPr>
          <w:rFonts w:ascii="Times New Roman"/>
          <w:b w:val="false"/>
          <w:i w:val="false"/>
          <w:color w:val="000000"/>
          <w:sz w:val="28"/>
        </w:rPr>
        <w:t>      4. Государственные высшие учебные заведения вправе создавать научные лаборатории, научно-исследовательские институты, технопарки, проектно-конструкторские организации и инновационные предприятия, а также научно-образовательные консорциумы,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      5. Государственным высшим учебным заведениям, осуществляющим деятельность в соответствии с настоящим законом, может быть присвоен на конкурсной основе статус исследовательских университетов, на основании решения Правительства Республики Казахстан.</w:t>
      </w:r>
    </w:p>
    <w:p>
      <w:pPr>
        <w:spacing w:after="0"/>
        <w:ind w:left="0"/>
        <w:jc w:val="both"/>
      </w:pPr>
      <w:r>
        <w:rPr>
          <w:rFonts w:ascii="Times New Roman"/>
          <w:b/>
          <w:i w:val="false"/>
          <w:color w:val="000000"/>
          <w:sz w:val="28"/>
        </w:rPr>
        <w:t>      </w:t>
      </w:r>
      <w:r>
        <w:rPr>
          <w:rFonts w:ascii="Times New Roman"/>
          <w:b/>
          <w:i w:val="false"/>
          <w:color w:val="000080"/>
          <w:sz w:val="28"/>
        </w:rPr>
        <w:t>Статья 10. Исследовательский университет</w:t>
      </w:r>
      <w:r>
        <w:br/>
      </w:r>
      <w:r>
        <w:rPr>
          <w:rFonts w:ascii="Times New Roman"/>
          <w:b w:val="false"/>
          <w:i w:val="false"/>
          <w:color w:val="000000"/>
          <w:sz w:val="28"/>
        </w:rPr>
        <w:t>
</w:t>
      </w:r>
      <w:r>
        <w:rPr>
          <w:rFonts w:ascii="Times New Roman"/>
          <w:b w:val="false"/>
          <w:i w:val="false"/>
          <w:color w:val="000000"/>
          <w:sz w:val="28"/>
        </w:rPr>
        <w:t>      1. Исследовательский университет является высшим учебным заведением, участвующим в организации и проведении фундаментальных и прикладных научных исследований и иных научно-технических, опытно-конструкторских работ.</w:t>
      </w:r>
      <w:r>
        <w:br/>
      </w:r>
      <w:r>
        <w:rPr>
          <w:rFonts w:ascii="Times New Roman"/>
          <w:b w:val="false"/>
          <w:i w:val="false"/>
          <w:color w:val="000000"/>
          <w:sz w:val="28"/>
        </w:rPr>
        <w:t>
</w:t>
      </w:r>
      <w:r>
        <w:rPr>
          <w:rFonts w:ascii="Times New Roman"/>
          <w:b w:val="false"/>
          <w:i w:val="false"/>
          <w:color w:val="000000"/>
          <w:sz w:val="28"/>
        </w:rPr>
        <w:t>      2. Основной задачей исследовательского университета является интеграция научной деятельности и образовательного процесса на всех уровнях высшего и послевузовского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3. Исследовательский университет вправе разрабатывать и реализовывать образовательные программы высшего и послевузовского образования, а также устанавливать дополнительные требования профильной направленности при приеме на обучение.</w:t>
      </w:r>
    </w:p>
    <w:p>
      <w:pPr>
        <w:spacing w:after="0"/>
        <w:ind w:left="0"/>
        <w:jc w:val="both"/>
      </w:pPr>
      <w:r>
        <w:rPr>
          <w:rFonts w:ascii="Times New Roman"/>
          <w:b/>
          <w:i w:val="false"/>
          <w:color w:val="000000"/>
          <w:sz w:val="28"/>
        </w:rPr>
        <w:t>      </w:t>
      </w:r>
      <w:r>
        <w:rPr>
          <w:rFonts w:ascii="Times New Roman"/>
          <w:b/>
          <w:i w:val="false"/>
          <w:color w:val="000080"/>
          <w:sz w:val="28"/>
        </w:rPr>
        <w:t>Статья 11. Иные организации в области науки</w:t>
      </w:r>
      <w:r>
        <w:br/>
      </w:r>
      <w:r>
        <w:rPr>
          <w:rFonts w:ascii="Times New Roman"/>
          <w:b w:val="false"/>
          <w:i w:val="false"/>
          <w:color w:val="000000"/>
          <w:sz w:val="28"/>
        </w:rPr>
        <w:t>
</w:t>
      </w:r>
      <w:r>
        <w:rPr>
          <w:rFonts w:ascii="Times New Roman"/>
          <w:b w:val="false"/>
          <w:i w:val="false"/>
          <w:color w:val="000000"/>
          <w:sz w:val="28"/>
        </w:rPr>
        <w:t>      Юридические лица, для которых научная и научно-техническая деятельность не является основным предметом деятельности, в целях решения задач, закрепленных в их учредительных документах, вправе создавать в своей структуре научные подразделения.</w:t>
      </w:r>
    </w:p>
    <w:p>
      <w:pPr>
        <w:spacing w:after="0"/>
        <w:ind w:left="0"/>
        <w:jc w:val="both"/>
      </w:pPr>
      <w:r>
        <w:rPr>
          <w:rFonts w:ascii="Times New Roman"/>
          <w:b/>
          <w:i w:val="false"/>
          <w:color w:val="000080"/>
          <w:sz w:val="28"/>
        </w:rPr>
        <w:t>Глава 4. Социальное обеспечение работников научных организаций</w:t>
      </w:r>
    </w:p>
    <w:p>
      <w:pPr>
        <w:spacing w:after="0"/>
        <w:ind w:left="0"/>
        <w:jc w:val="both"/>
      </w:pPr>
      <w:r>
        <w:rPr>
          <w:rFonts w:ascii="Times New Roman"/>
          <w:b/>
          <w:i w:val="false"/>
          <w:color w:val="000000"/>
          <w:sz w:val="28"/>
        </w:rPr>
        <w:t>      </w:t>
      </w:r>
      <w:r>
        <w:rPr>
          <w:rFonts w:ascii="Times New Roman"/>
          <w:b/>
          <w:i w:val="false"/>
          <w:color w:val="000080"/>
          <w:sz w:val="28"/>
        </w:rPr>
        <w:t>Статья 12. Оплата труда работников научных организаций</w:t>
      </w:r>
      <w:r>
        <w:br/>
      </w:r>
      <w:r>
        <w:rPr>
          <w:rFonts w:ascii="Times New Roman"/>
          <w:b w:val="false"/>
          <w:i w:val="false"/>
          <w:color w:val="000000"/>
          <w:sz w:val="28"/>
        </w:rPr>
        <w:t>
</w:t>
      </w:r>
      <w:r>
        <w:rPr>
          <w:rFonts w:ascii="Times New Roman"/>
          <w:b w:val="false"/>
          <w:i w:val="false"/>
          <w:color w:val="000000"/>
          <w:sz w:val="28"/>
        </w:rPr>
        <w:t>      1. Оплата труда научных работников государственных научных организаций и научных организаций, приравненных к государственным, государственных высших учебных заведений, высших учебных заведений, пятьдесят и более процентов голосующих акций (долей) которых принадлежат государству, а также высших учебных заведений, в которых пятьдесят и более процентов голосующих акций (долей) прямо либо косвенно принадлежат юридическим лицам, пятьдесят и более процентов голосующих акций (долей) которых принадлежат государству, выполняющих государственное задание на проведение научных исследований из средств государственного бюджета, производится в порядке и на основаниях, установленных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Научным работникам, выполняющим государственное задание на научно-исследовательские и опытно-конструкторские работы, из средств государственного бюджета устанавливается ежемесячная доплата за ученые степени в размере одной месячной минимальной заработной платы для кандидата наук, доктора философии (PhD), доктора по профилю и двух месячных минимальных заработных плат для доктора наук.</w:t>
      </w:r>
      <w:r>
        <w:br/>
      </w:r>
      <w:r>
        <w:rPr>
          <w:rFonts w:ascii="Times New Roman"/>
          <w:b w:val="false"/>
          <w:i w:val="false"/>
          <w:color w:val="000000"/>
          <w:sz w:val="28"/>
        </w:rPr>
        <w:t>
</w:t>
      </w:r>
      <w:r>
        <w:rPr>
          <w:rFonts w:ascii="Times New Roman"/>
          <w:b w:val="false"/>
          <w:i w:val="false"/>
          <w:color w:val="000000"/>
          <w:sz w:val="28"/>
        </w:rPr>
        <w:t>      3. Зарубежным ученым, осуществляющим научную, научно-техническую деятельность совместно с аккредитованными научными организациями или высшими учебными заведениями на территории Республики Казахстан оплата труда осуществляется на основании договора (контракта) с учетом их квалификации.</w:t>
      </w:r>
    </w:p>
    <w:p>
      <w:pPr>
        <w:spacing w:after="0"/>
        <w:ind w:left="0"/>
        <w:jc w:val="both"/>
      </w:pPr>
      <w:r>
        <w:rPr>
          <w:rFonts w:ascii="Times New Roman"/>
          <w:b/>
          <w:i w:val="false"/>
          <w:color w:val="000000"/>
          <w:sz w:val="28"/>
        </w:rPr>
        <w:t>      </w:t>
      </w:r>
      <w:r>
        <w:rPr>
          <w:rFonts w:ascii="Times New Roman"/>
          <w:b/>
          <w:i w:val="false"/>
          <w:color w:val="000080"/>
          <w:sz w:val="28"/>
        </w:rPr>
        <w:t>Статья 13. Отпуска работников научных организаций</w:t>
      </w:r>
      <w:r>
        <w:br/>
      </w:r>
      <w:r>
        <w:rPr>
          <w:rFonts w:ascii="Times New Roman"/>
          <w:b w:val="false"/>
          <w:i w:val="false"/>
          <w:color w:val="000000"/>
          <w:sz w:val="28"/>
        </w:rPr>
        <w:t>
</w:t>
      </w:r>
      <w:r>
        <w:rPr>
          <w:rFonts w:ascii="Times New Roman"/>
          <w:b w:val="false"/>
          <w:i w:val="false"/>
          <w:color w:val="000000"/>
          <w:sz w:val="28"/>
        </w:rPr>
        <w:t>      1. Работникам государственных научных организаций и научных организаций, приравненных к государственным, в пределах имеющихся у них средств на оплату труда, предоставляется оплачиваемый ежегодный трудовой отпуск продолжительностью 56 календарных дней для докторов наук, 42 календарных дня для кандидатов наук, докторов философии (PhD), докторов по профилю, 35 календарных дней иным научным работникам, с выплатой пособия для оздоровления в размере одного должностного оклада.</w:t>
      </w:r>
      <w:r>
        <w:br/>
      </w:r>
      <w:r>
        <w:rPr>
          <w:rFonts w:ascii="Times New Roman"/>
          <w:b w:val="false"/>
          <w:i w:val="false"/>
          <w:color w:val="000000"/>
          <w:sz w:val="28"/>
        </w:rPr>
        <w:t>
</w:t>
      </w:r>
      <w:r>
        <w:rPr>
          <w:rFonts w:ascii="Times New Roman"/>
          <w:b w:val="false"/>
          <w:i w:val="false"/>
          <w:color w:val="000000"/>
          <w:sz w:val="28"/>
        </w:rPr>
        <w:t>      В случаях, установленных коллективным договором (контрактом), работникам научных организаций, приравненных к государственным, в пределах имеющихся у них средств на оплату труда, может быть предоставлен оплачиваемый ежегодный отпуск продолжительностью тридцать календарных дней с выплатой пособия для оздоровления в размере двух должностных окладов.</w:t>
      </w:r>
      <w:r>
        <w:br/>
      </w:r>
      <w:r>
        <w:rPr>
          <w:rFonts w:ascii="Times New Roman"/>
          <w:b w:val="false"/>
          <w:i w:val="false"/>
          <w:color w:val="000000"/>
          <w:sz w:val="28"/>
        </w:rPr>
        <w:t>
</w:t>
      </w:r>
      <w:r>
        <w:rPr>
          <w:rFonts w:ascii="Times New Roman"/>
          <w:b w:val="false"/>
          <w:i w:val="false"/>
          <w:color w:val="000000"/>
          <w:sz w:val="28"/>
        </w:rPr>
        <w:t>      2. Работникам государственных научных организаций, в целях повышения квалификации, прохождения стажировки в ведущих высших учебных заведениях, научных центрах и лабораториях, в том числе и за рубежом, предоставляются отпуска сроком до одного года. При этом за данным лицом на время отпуска сохраняется место работы и должность без сохранения заработной платы.</w:t>
      </w:r>
      <w:r>
        <w:br/>
      </w:r>
      <w:r>
        <w:rPr>
          <w:rFonts w:ascii="Times New Roman"/>
          <w:b w:val="false"/>
          <w:i w:val="false"/>
          <w:color w:val="000000"/>
          <w:sz w:val="28"/>
        </w:rPr>
        <w:t>
</w:t>
      </w:r>
      <w:r>
        <w:rPr>
          <w:rFonts w:ascii="Times New Roman"/>
          <w:b w:val="false"/>
          <w:i w:val="false"/>
          <w:color w:val="000000"/>
          <w:sz w:val="28"/>
        </w:rPr>
        <w:t>      Порядок и условия предоставления отпуска определяются внутренними документами государственных научных организаций.</w:t>
      </w:r>
    </w:p>
    <w:p>
      <w:pPr>
        <w:spacing w:after="0"/>
        <w:ind w:left="0"/>
        <w:jc w:val="both"/>
      </w:pPr>
      <w:r>
        <w:rPr>
          <w:rFonts w:ascii="Times New Roman"/>
          <w:b/>
          <w:i w:val="false"/>
          <w:color w:val="000000"/>
          <w:sz w:val="28"/>
        </w:rPr>
        <w:t>      </w:t>
      </w:r>
      <w:r>
        <w:rPr>
          <w:rFonts w:ascii="Times New Roman"/>
          <w:b/>
          <w:i w:val="false"/>
          <w:color w:val="000080"/>
          <w:sz w:val="28"/>
        </w:rPr>
        <w:t>Статья 14. Меры социальной защиты работников научных</w:t>
      </w:r>
      <w:r>
        <w:br/>
      </w:r>
      <w:r>
        <w:rPr>
          <w:rFonts w:ascii="Times New Roman"/>
          <w:b w:val="false"/>
          <w:i w:val="false"/>
          <w:color w:val="000000"/>
          <w:sz w:val="28"/>
        </w:rPr>
        <w:t>
</w:t>
      </w:r>
      <w:r>
        <w:rPr>
          <w:rFonts w:ascii="Times New Roman"/>
          <w:b/>
          <w:i w:val="false"/>
          <w:color w:val="000080"/>
          <w:sz w:val="28"/>
        </w:rPr>
        <w:t>                 организаций</w:t>
      </w:r>
      <w:r>
        <w:br/>
      </w:r>
      <w:r>
        <w:rPr>
          <w:rFonts w:ascii="Times New Roman"/>
          <w:b w:val="false"/>
          <w:i w:val="false"/>
          <w:color w:val="000000"/>
          <w:sz w:val="28"/>
        </w:rPr>
        <w:t>
</w:t>
      </w:r>
      <w:r>
        <w:rPr>
          <w:rFonts w:ascii="Times New Roman"/>
          <w:b w:val="false"/>
          <w:i w:val="false"/>
          <w:color w:val="000000"/>
          <w:sz w:val="28"/>
        </w:rPr>
        <w:t>      1. Работники государственных научных организаций, научных организаций, приравненных к государственным, государственных высших учебных заведений, высших учебных заведений, пятьдесят и более процентов голосующих акций (долей) которых принадлежат государству, а также высших учебных заведений, в которых пятьдесят и более процентов голосующих акций (долей) прямо либо косвенно принадлежат юридическим лицам, пятьдесят и более процентов голосующих акций (долей) которых принадлежат государству, имеют право на обеспечение жильем в порядке и на условиях, установленных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Для индивидуального жилищного строительства работникам государственных научных организаций, научных организаций, приравненных к государственным, государственных высших учебных заведений, высших учебных заведений, пятьдесят и более процентов голосующих акций (долей) которых принадлежат государству, а также высших учебных заведений, в которых пятьдесят и более процентов голосующих акций (долей) прямо либо косвенно принадлежат юридическим лицам, пятьдесят и более процентов голосующих акций (долей) которых принадлежат государству, нуждающимся в улучшении жилищных условий, земельные участки предоставляются бесплатно.</w:t>
      </w:r>
      <w:r>
        <w:br/>
      </w:r>
      <w:r>
        <w:rPr>
          <w:rFonts w:ascii="Times New Roman"/>
          <w:b w:val="false"/>
          <w:i w:val="false"/>
          <w:color w:val="000000"/>
          <w:sz w:val="28"/>
        </w:rPr>
        <w:t>
</w:t>
      </w:r>
      <w:r>
        <w:rPr>
          <w:rFonts w:ascii="Times New Roman"/>
          <w:b w:val="false"/>
          <w:i w:val="false"/>
          <w:color w:val="000000"/>
          <w:sz w:val="28"/>
        </w:rPr>
        <w:t>      3. Работники государственных научных организаций, и члены их семей, проживающие совместно с ними, пользуются в установленном порядке медицинским обслуживанием в соответствующих организациях здравоохранения.</w:t>
      </w:r>
      <w:r>
        <w:br/>
      </w:r>
      <w:r>
        <w:rPr>
          <w:rFonts w:ascii="Times New Roman"/>
          <w:b w:val="false"/>
          <w:i w:val="false"/>
          <w:color w:val="000000"/>
          <w:sz w:val="28"/>
        </w:rPr>
        <w:t>
</w:t>
      </w:r>
      <w:r>
        <w:rPr>
          <w:rFonts w:ascii="Times New Roman"/>
          <w:b w:val="false"/>
          <w:i w:val="false"/>
          <w:color w:val="000000"/>
          <w:sz w:val="28"/>
        </w:rPr>
        <w:t>      4. Пенсионное и социальное обеспечение научных работников осуществляется в соответствии с законодательством Республики Казахстан.</w:t>
      </w:r>
    </w:p>
    <w:p>
      <w:pPr>
        <w:spacing w:after="0"/>
        <w:ind w:left="0"/>
        <w:jc w:val="both"/>
      </w:pPr>
      <w:r>
        <w:rPr>
          <w:rFonts w:ascii="Times New Roman"/>
          <w:b/>
          <w:i w:val="false"/>
          <w:color w:val="000000"/>
          <w:sz w:val="28"/>
        </w:rPr>
        <w:t>      </w:t>
      </w:r>
      <w:r>
        <w:rPr>
          <w:rFonts w:ascii="Times New Roman"/>
          <w:b/>
          <w:i w:val="false"/>
          <w:color w:val="000080"/>
          <w:sz w:val="28"/>
        </w:rPr>
        <w:t>Статья 15. Меры поощрения работников научных организаций</w:t>
      </w:r>
      <w:r>
        <w:br/>
      </w:r>
      <w:r>
        <w:rPr>
          <w:rFonts w:ascii="Times New Roman"/>
          <w:b w:val="false"/>
          <w:i w:val="false"/>
          <w:color w:val="000000"/>
          <w:sz w:val="28"/>
        </w:rPr>
        <w:t>
</w:t>
      </w:r>
      <w:r>
        <w:rPr>
          <w:rFonts w:ascii="Times New Roman"/>
          <w:b w:val="false"/>
          <w:i w:val="false"/>
          <w:color w:val="000000"/>
          <w:sz w:val="28"/>
        </w:rPr>
        <w:t>      1. В целях поощрения и поддержки работники научных организаций, ученые, внесшие вклад в развитие науки и техники могут быть:</w:t>
      </w:r>
      <w:r>
        <w:br/>
      </w:r>
      <w:r>
        <w:rPr>
          <w:rFonts w:ascii="Times New Roman"/>
          <w:b w:val="false"/>
          <w:i w:val="false"/>
          <w:color w:val="000000"/>
          <w:sz w:val="28"/>
        </w:rPr>
        <w:t>
</w:t>
      </w:r>
      <w:r>
        <w:rPr>
          <w:rFonts w:ascii="Times New Roman"/>
          <w:b w:val="false"/>
          <w:i w:val="false"/>
          <w:color w:val="000000"/>
          <w:sz w:val="28"/>
        </w:rPr>
        <w:t>      1) выдвинуты на соискание Государственной премии Республики Казахстан в области науки и техники, учреждаемой Президентом Республики Казахстан, за достижения в научной, научно-технической и инновационной деятельности;</w:t>
      </w:r>
      <w:r>
        <w:br/>
      </w:r>
      <w:r>
        <w:rPr>
          <w:rFonts w:ascii="Times New Roman"/>
          <w:b w:val="false"/>
          <w:i w:val="false"/>
          <w:color w:val="000000"/>
          <w:sz w:val="28"/>
        </w:rPr>
        <w:t>
</w:t>
      </w:r>
      <w:r>
        <w:rPr>
          <w:rFonts w:ascii="Times New Roman"/>
          <w:b w:val="false"/>
          <w:i w:val="false"/>
          <w:color w:val="000000"/>
          <w:sz w:val="28"/>
        </w:rPr>
        <w:t>      2) представлены к государственным наградам Республики Казахстан за особые заслуги в области научной и научно-технической деятельности, в соответствии с законодательством Республики Казахстан о государственных наградах;</w:t>
      </w:r>
      <w:r>
        <w:br/>
      </w:r>
      <w:r>
        <w:rPr>
          <w:rFonts w:ascii="Times New Roman"/>
          <w:b w:val="false"/>
          <w:i w:val="false"/>
          <w:color w:val="000000"/>
          <w:sz w:val="28"/>
        </w:rPr>
        <w:t>
</w:t>
      </w:r>
      <w:r>
        <w:rPr>
          <w:rFonts w:ascii="Times New Roman"/>
          <w:b w:val="false"/>
          <w:i w:val="false"/>
          <w:color w:val="000000"/>
          <w:sz w:val="28"/>
        </w:rPr>
        <w:t>      3) выдвинуты на соискание ежегодных премий за лучшие научные исследования и работы, выдающиеся достижения в области науки;</w:t>
      </w:r>
      <w:r>
        <w:br/>
      </w:r>
      <w:r>
        <w:rPr>
          <w:rFonts w:ascii="Times New Roman"/>
          <w:b w:val="false"/>
          <w:i w:val="false"/>
          <w:color w:val="000000"/>
          <w:sz w:val="28"/>
        </w:rPr>
        <w:t>
</w:t>
      </w:r>
      <w:r>
        <w:rPr>
          <w:rFonts w:ascii="Times New Roman"/>
          <w:b w:val="false"/>
          <w:i w:val="false"/>
          <w:color w:val="000000"/>
          <w:sz w:val="28"/>
        </w:rPr>
        <w:t>      4) выдвинуты на соискание государственных научных стипендий, которые присуждаются:</w:t>
      </w:r>
      <w:r>
        <w:br/>
      </w:r>
      <w:r>
        <w:rPr>
          <w:rFonts w:ascii="Times New Roman"/>
          <w:b w:val="false"/>
          <w:i w:val="false"/>
          <w:color w:val="000000"/>
          <w:sz w:val="28"/>
        </w:rPr>
        <w:t>
</w:t>
      </w:r>
      <w:r>
        <w:rPr>
          <w:rFonts w:ascii="Times New Roman"/>
          <w:b w:val="false"/>
          <w:i w:val="false"/>
          <w:color w:val="000000"/>
          <w:sz w:val="28"/>
        </w:rPr>
        <w:t>      ученым и специалистам, внесшим выдающийся вклад в развитие науки и техники, активно участвующим в проведении фундаментальных или прикладных исследований в приоритетных для государства направлениях, в подготовке научных кадров;</w:t>
      </w:r>
      <w:r>
        <w:br/>
      </w:r>
      <w:r>
        <w:rPr>
          <w:rFonts w:ascii="Times New Roman"/>
          <w:b w:val="false"/>
          <w:i w:val="false"/>
          <w:color w:val="000000"/>
          <w:sz w:val="28"/>
        </w:rPr>
        <w:t>
</w:t>
      </w:r>
      <w:r>
        <w:rPr>
          <w:rFonts w:ascii="Times New Roman"/>
          <w:b w:val="false"/>
          <w:i w:val="false"/>
          <w:color w:val="000000"/>
          <w:sz w:val="28"/>
        </w:rPr>
        <w:t>      талантливым молодым ученым в возрасте до 35 лет включительно, активно участвующим в проведении исследований по решению научных проблем и получившим признание научной общественности.</w:t>
      </w:r>
      <w:r>
        <w:br/>
      </w:r>
      <w:r>
        <w:rPr>
          <w:rFonts w:ascii="Times New Roman"/>
          <w:b w:val="false"/>
          <w:i w:val="false"/>
          <w:color w:val="000000"/>
          <w:sz w:val="28"/>
        </w:rPr>
        <w:t>
</w:t>
      </w:r>
      <w:r>
        <w:rPr>
          <w:rFonts w:ascii="Times New Roman"/>
          <w:b w:val="false"/>
          <w:i w:val="false"/>
          <w:color w:val="000000"/>
          <w:sz w:val="28"/>
        </w:rPr>
        <w:t>      2. Присуждение премий и государственных научных стипендий осуществляется уполномоченным органом в области науки и отраслевыми уполномоченными органами, в пределах их компетенции, в соответствии с законодательством Республики Казахстан.</w:t>
      </w:r>
    </w:p>
    <w:p>
      <w:pPr>
        <w:spacing w:after="0"/>
        <w:ind w:left="0"/>
        <w:jc w:val="both"/>
      </w:pPr>
      <w:r>
        <w:rPr>
          <w:rFonts w:ascii="Times New Roman"/>
          <w:b/>
          <w:i w:val="false"/>
          <w:color w:val="000000"/>
          <w:sz w:val="28"/>
        </w:rPr>
        <w:t>      </w:t>
      </w:r>
      <w:r>
        <w:rPr>
          <w:rFonts w:ascii="Times New Roman"/>
          <w:b/>
          <w:i w:val="false"/>
          <w:color w:val="000080"/>
          <w:sz w:val="28"/>
        </w:rPr>
        <w:t>Статья 16. Подготовка научных, научно-технических кадров</w:t>
      </w:r>
      <w:r>
        <w:br/>
      </w:r>
      <w:r>
        <w:rPr>
          <w:rFonts w:ascii="Times New Roman"/>
          <w:b w:val="false"/>
          <w:i w:val="false"/>
          <w:color w:val="000000"/>
          <w:sz w:val="28"/>
        </w:rPr>
        <w:t>
</w:t>
      </w:r>
      <w:r>
        <w:rPr>
          <w:rFonts w:ascii="Times New Roman"/>
          <w:b w:val="false"/>
          <w:i w:val="false"/>
          <w:color w:val="000000"/>
          <w:sz w:val="28"/>
        </w:rPr>
        <w:t>      1. Научные организации, высшие учебные заведения, располагающие высококвалифицированными кадрами и материально-технической базой, вправе осуществлять подготовку, переподготовку и стажировку научных, научно-технических кадров по приоритетным для них направлениям.</w:t>
      </w:r>
      <w:r>
        <w:br/>
      </w:r>
      <w:r>
        <w:rPr>
          <w:rFonts w:ascii="Times New Roman"/>
          <w:b w:val="false"/>
          <w:i w:val="false"/>
          <w:color w:val="000000"/>
          <w:sz w:val="28"/>
        </w:rPr>
        <w:t>
</w:t>
      </w:r>
      <w:r>
        <w:rPr>
          <w:rFonts w:ascii="Times New Roman"/>
          <w:b w:val="false"/>
          <w:i w:val="false"/>
          <w:color w:val="000000"/>
          <w:sz w:val="28"/>
        </w:rPr>
        <w:t>      2. Подготовка, переподготовка и стажировка научных, научно-технических кадров может осуществляться из средств государственного бюджета, как в национальных, так и в зарубежных научных организациях и высших учебных заведениях, в порядке, установленном законодательством Республики Казахстан.</w:t>
      </w:r>
    </w:p>
    <w:p>
      <w:pPr>
        <w:spacing w:after="0"/>
        <w:ind w:left="0"/>
        <w:jc w:val="both"/>
      </w:pPr>
      <w:r>
        <w:rPr>
          <w:rFonts w:ascii="Times New Roman"/>
          <w:b/>
          <w:i w:val="false"/>
          <w:color w:val="000080"/>
          <w:sz w:val="28"/>
        </w:rPr>
        <w:t>Глава 5. Управление научной, научно-технической деятельностью</w:t>
      </w:r>
    </w:p>
    <w:p>
      <w:pPr>
        <w:spacing w:after="0"/>
        <w:ind w:left="0"/>
        <w:jc w:val="both"/>
      </w:pPr>
      <w:r>
        <w:rPr>
          <w:rFonts w:ascii="Times New Roman"/>
          <w:b/>
          <w:i w:val="false"/>
          <w:color w:val="000000"/>
          <w:sz w:val="28"/>
        </w:rPr>
        <w:t>      </w:t>
      </w:r>
      <w:r>
        <w:rPr>
          <w:rFonts w:ascii="Times New Roman"/>
          <w:b/>
          <w:i w:val="false"/>
          <w:color w:val="000080"/>
          <w:sz w:val="28"/>
        </w:rPr>
        <w:t>Статья 17. Управление и основные принципы научной,</w:t>
      </w:r>
      <w:r>
        <w:br/>
      </w:r>
      <w:r>
        <w:rPr>
          <w:rFonts w:ascii="Times New Roman"/>
          <w:b w:val="false"/>
          <w:i w:val="false"/>
          <w:color w:val="000000"/>
          <w:sz w:val="28"/>
        </w:rPr>
        <w:t>
</w:t>
      </w:r>
      <w:r>
        <w:rPr>
          <w:rFonts w:ascii="Times New Roman"/>
          <w:b/>
          <w:i w:val="false"/>
          <w:color w:val="000080"/>
          <w:sz w:val="28"/>
        </w:rPr>
        <w:t>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1. В целях развития и функционирования национальной инновационной системы в Республике Казахстан, с соблюдением распределения стратегических, экспертных и административных функций, управление научной, научно-технической деятельностью осуществляется:</w:t>
      </w:r>
      <w:r>
        <w:br/>
      </w:r>
      <w:r>
        <w:rPr>
          <w:rFonts w:ascii="Times New Roman"/>
          <w:b w:val="false"/>
          <w:i w:val="false"/>
          <w:color w:val="000000"/>
          <w:sz w:val="28"/>
        </w:rPr>
        <w:t>
</w:t>
      </w:r>
      <w:r>
        <w:rPr>
          <w:rFonts w:ascii="Times New Roman"/>
          <w:b w:val="false"/>
          <w:i w:val="false"/>
          <w:color w:val="000000"/>
          <w:sz w:val="28"/>
        </w:rPr>
        <w:t>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Высшей научно-технической комиссией Республики Казахстан;</w:t>
      </w:r>
      <w:r>
        <w:br/>
      </w:r>
      <w:r>
        <w:rPr>
          <w:rFonts w:ascii="Times New Roman"/>
          <w:b w:val="false"/>
          <w:i w:val="false"/>
          <w:color w:val="000000"/>
          <w:sz w:val="28"/>
        </w:rPr>
        <w:t>
</w:t>
      </w:r>
      <w:r>
        <w:rPr>
          <w:rFonts w:ascii="Times New Roman"/>
          <w:b w:val="false"/>
          <w:i w:val="false"/>
          <w:color w:val="000000"/>
          <w:sz w:val="28"/>
        </w:rPr>
        <w:t>      Национальными научными советами;</w:t>
      </w:r>
      <w:r>
        <w:br/>
      </w:r>
      <w:r>
        <w:rPr>
          <w:rFonts w:ascii="Times New Roman"/>
          <w:b w:val="false"/>
          <w:i w:val="false"/>
          <w:color w:val="000000"/>
          <w:sz w:val="28"/>
        </w:rPr>
        <w:t>
</w:t>
      </w:r>
      <w:r>
        <w:rPr>
          <w:rFonts w:ascii="Times New Roman"/>
          <w:b w:val="false"/>
          <w:i w:val="false"/>
          <w:color w:val="000000"/>
          <w:sz w:val="28"/>
        </w:rPr>
        <w:t>      Национальным центром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уполномоченным органом в области науки;</w:t>
      </w:r>
      <w:r>
        <w:br/>
      </w:r>
      <w:r>
        <w:rPr>
          <w:rFonts w:ascii="Times New Roman"/>
          <w:b w:val="false"/>
          <w:i w:val="false"/>
          <w:color w:val="000000"/>
          <w:sz w:val="28"/>
        </w:rPr>
        <w:t>
</w:t>
      </w:r>
      <w:r>
        <w:rPr>
          <w:rFonts w:ascii="Times New Roman"/>
          <w:b w:val="false"/>
          <w:i w:val="false"/>
          <w:color w:val="000000"/>
          <w:sz w:val="28"/>
        </w:rPr>
        <w:t>      отраслевыми уполномоченными органами.</w:t>
      </w:r>
      <w:r>
        <w:br/>
      </w:r>
      <w:r>
        <w:rPr>
          <w:rFonts w:ascii="Times New Roman"/>
          <w:b w:val="false"/>
          <w:i w:val="false"/>
          <w:color w:val="000000"/>
          <w:sz w:val="28"/>
        </w:rPr>
        <w:t>
</w:t>
      </w:r>
      <w:r>
        <w:rPr>
          <w:rFonts w:ascii="Times New Roman"/>
          <w:b w:val="false"/>
          <w:i w:val="false"/>
          <w:color w:val="000000"/>
          <w:sz w:val="28"/>
        </w:rPr>
        <w:t>      2. Управление научной, научно-технической деятельностью основывается на следующих принципах:</w:t>
      </w:r>
      <w:r>
        <w:br/>
      </w:r>
      <w:r>
        <w:rPr>
          <w:rFonts w:ascii="Times New Roman"/>
          <w:b w:val="false"/>
          <w:i w:val="false"/>
          <w:color w:val="000000"/>
          <w:sz w:val="28"/>
        </w:rPr>
        <w:t>
</w:t>
      </w:r>
      <w:r>
        <w:rPr>
          <w:rFonts w:ascii="Times New Roman"/>
          <w:b w:val="false"/>
          <w:i w:val="false"/>
          <w:color w:val="000000"/>
          <w:sz w:val="28"/>
        </w:rPr>
        <w:t>      1) приоритетность научной, научно-технической деятельности в целях повышения конкурентоспособности национальной экономики;</w:t>
      </w:r>
      <w:r>
        <w:br/>
      </w:r>
      <w:r>
        <w:rPr>
          <w:rFonts w:ascii="Times New Roman"/>
          <w:b w:val="false"/>
          <w:i w:val="false"/>
          <w:color w:val="000000"/>
          <w:sz w:val="28"/>
        </w:rPr>
        <w:t>
</w:t>
      </w:r>
      <w:r>
        <w:rPr>
          <w:rFonts w:ascii="Times New Roman"/>
          <w:b w:val="false"/>
          <w:i w:val="false"/>
          <w:color w:val="000000"/>
          <w:sz w:val="28"/>
        </w:rPr>
        <w:t>      2) прозрачность, объективность и равенство субъектов научной, научно-технической деятельности при получении государственной поддержки и размещении государственного задания;</w:t>
      </w:r>
      <w:r>
        <w:br/>
      </w:r>
      <w:r>
        <w:rPr>
          <w:rFonts w:ascii="Times New Roman"/>
          <w:b w:val="false"/>
          <w:i w:val="false"/>
          <w:color w:val="000000"/>
          <w:sz w:val="28"/>
        </w:rPr>
        <w:t>
</w:t>
      </w:r>
      <w:r>
        <w:rPr>
          <w:rFonts w:ascii="Times New Roman"/>
          <w:b w:val="false"/>
          <w:i w:val="false"/>
          <w:color w:val="000000"/>
          <w:sz w:val="28"/>
        </w:rPr>
        <w:t>      3) экономическая эффективность и результативность государственной поддержки субъектов научной, научно-технической и инновационной деятельности;</w:t>
      </w:r>
      <w:r>
        <w:br/>
      </w:r>
      <w:r>
        <w:rPr>
          <w:rFonts w:ascii="Times New Roman"/>
          <w:b w:val="false"/>
          <w:i w:val="false"/>
          <w:color w:val="000000"/>
          <w:sz w:val="28"/>
        </w:rPr>
        <w:t>
</w:t>
      </w:r>
      <w:r>
        <w:rPr>
          <w:rFonts w:ascii="Times New Roman"/>
          <w:b w:val="false"/>
          <w:i w:val="false"/>
          <w:color w:val="000000"/>
          <w:sz w:val="28"/>
        </w:rPr>
        <w:t>      4) развитие приоритетных направлений фундаментальных и прикладных научных исследований взаимными усилиями научных, научно-исследовательских организаций и высших учебных заведений;</w:t>
      </w:r>
      <w:r>
        <w:br/>
      </w:r>
      <w:r>
        <w:rPr>
          <w:rFonts w:ascii="Times New Roman"/>
          <w:b w:val="false"/>
          <w:i w:val="false"/>
          <w:color w:val="000000"/>
          <w:sz w:val="28"/>
        </w:rPr>
        <w:t>
</w:t>
      </w:r>
      <w:r>
        <w:rPr>
          <w:rFonts w:ascii="Times New Roman"/>
          <w:b w:val="false"/>
          <w:i w:val="false"/>
          <w:color w:val="000000"/>
          <w:sz w:val="28"/>
        </w:rPr>
        <w:t>      5) рационального использования университетских инновационных структур для коммерциализации результатов научных, научно-технических и инновационных исследований;</w:t>
      </w:r>
      <w:r>
        <w:br/>
      </w:r>
      <w:r>
        <w:rPr>
          <w:rFonts w:ascii="Times New Roman"/>
          <w:b w:val="false"/>
          <w:i w:val="false"/>
          <w:color w:val="000000"/>
          <w:sz w:val="28"/>
        </w:rPr>
        <w:t>
</w:t>
      </w:r>
      <w:r>
        <w:rPr>
          <w:rFonts w:ascii="Times New Roman"/>
          <w:b w:val="false"/>
          <w:i w:val="false"/>
          <w:color w:val="000000"/>
          <w:sz w:val="28"/>
        </w:rPr>
        <w:t>      6) объективности и независимости экспертизы научных проектов и программ;</w:t>
      </w:r>
      <w:r>
        <w:br/>
      </w:r>
      <w:r>
        <w:rPr>
          <w:rFonts w:ascii="Times New Roman"/>
          <w:b w:val="false"/>
          <w:i w:val="false"/>
          <w:color w:val="000000"/>
          <w:sz w:val="28"/>
        </w:rPr>
        <w:t>
</w:t>
      </w:r>
      <w:r>
        <w:rPr>
          <w:rFonts w:ascii="Times New Roman"/>
          <w:b w:val="false"/>
          <w:i w:val="false"/>
          <w:color w:val="000000"/>
          <w:sz w:val="28"/>
        </w:rPr>
        <w:t>      7) интеграции науки, научно-технических разработок, производства и образования;</w:t>
      </w:r>
      <w:r>
        <w:br/>
      </w:r>
      <w:r>
        <w:rPr>
          <w:rFonts w:ascii="Times New Roman"/>
          <w:b w:val="false"/>
          <w:i w:val="false"/>
          <w:color w:val="000000"/>
          <w:sz w:val="28"/>
        </w:rPr>
        <w:t>
</w:t>
      </w:r>
      <w:r>
        <w:rPr>
          <w:rFonts w:ascii="Times New Roman"/>
          <w:b w:val="false"/>
          <w:i w:val="false"/>
          <w:color w:val="000000"/>
          <w:sz w:val="28"/>
        </w:rPr>
        <w:t>      8) подготовки высококвалифицированных кадров по наиболее приоритетным направлениям науки и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9) развития международного научного и научно-технического сотрудничества;</w:t>
      </w:r>
      <w:r>
        <w:br/>
      </w:r>
      <w:r>
        <w:rPr>
          <w:rFonts w:ascii="Times New Roman"/>
          <w:b w:val="false"/>
          <w:i w:val="false"/>
          <w:color w:val="000000"/>
          <w:sz w:val="28"/>
        </w:rPr>
        <w:t>
      </w:t>
      </w:r>
      <w:r>
        <w:rPr>
          <w:rFonts w:ascii="Times New Roman"/>
          <w:b w:val="false"/>
          <w:i w:val="false"/>
          <w:color w:val="000000"/>
          <w:sz w:val="28"/>
        </w:rPr>
        <w:t>10) предоставление преференций для стимулирования коммерциализации технологий в приоритетных секторах экономики;</w:t>
      </w:r>
      <w:r>
        <w:br/>
      </w:r>
      <w:r>
        <w:rPr>
          <w:rFonts w:ascii="Times New Roman"/>
          <w:b w:val="false"/>
          <w:i w:val="false"/>
          <w:color w:val="000000"/>
          <w:sz w:val="28"/>
        </w:rPr>
        <w:t>
</w:t>
      </w:r>
      <w:r>
        <w:rPr>
          <w:rFonts w:ascii="Times New Roman"/>
          <w:b w:val="false"/>
          <w:i w:val="false"/>
          <w:color w:val="000000"/>
          <w:sz w:val="28"/>
        </w:rPr>
        <w:t>      11) поощрение и создание условий для участия частного сектора в развитии научной, научно-технической и инновационной деятельности;</w:t>
      </w:r>
      <w:r>
        <w:br/>
      </w:r>
      <w:r>
        <w:rPr>
          <w:rFonts w:ascii="Times New Roman"/>
          <w:b w:val="false"/>
          <w:i w:val="false"/>
          <w:color w:val="000000"/>
          <w:sz w:val="28"/>
        </w:rPr>
        <w:t>
</w:t>
      </w:r>
      <w:r>
        <w:rPr>
          <w:rFonts w:ascii="Times New Roman"/>
          <w:b w:val="false"/>
          <w:i w:val="false"/>
          <w:color w:val="000000"/>
          <w:sz w:val="28"/>
        </w:rPr>
        <w:t>      12) стимулирование получения, трансформации знаний в технологии и их трансферт в реальный сектор экономики.</w:t>
      </w:r>
    </w:p>
    <w:p>
      <w:pPr>
        <w:spacing w:after="0"/>
        <w:ind w:left="0"/>
        <w:jc w:val="both"/>
      </w:pPr>
      <w:r>
        <w:rPr>
          <w:rFonts w:ascii="Times New Roman"/>
          <w:b/>
          <w:i w:val="false"/>
          <w:color w:val="000000"/>
          <w:sz w:val="28"/>
        </w:rPr>
        <w:t>      </w:t>
      </w:r>
      <w:r>
        <w:rPr>
          <w:rFonts w:ascii="Times New Roman"/>
          <w:b/>
          <w:i w:val="false"/>
          <w:color w:val="000080"/>
          <w:sz w:val="28"/>
        </w:rPr>
        <w:t>Статья 18. Высшая научно-техническая комиссия Республики</w:t>
      </w:r>
      <w:r>
        <w:br/>
      </w:r>
      <w:r>
        <w:rPr>
          <w:rFonts w:ascii="Times New Roman"/>
          <w:b w:val="false"/>
          <w:i w:val="false"/>
          <w:color w:val="000000"/>
          <w:sz w:val="28"/>
        </w:rPr>
        <w:t>
</w:t>
      </w:r>
      <w:r>
        <w:rPr>
          <w:rFonts w:ascii="Times New Roman"/>
          <w:b/>
          <w:i w:val="false"/>
          <w:color w:val="000080"/>
          <w:sz w:val="28"/>
        </w:rPr>
        <w:t>                 Казахстан</w:t>
      </w:r>
      <w:r>
        <w:br/>
      </w:r>
      <w:r>
        <w:rPr>
          <w:rFonts w:ascii="Times New Roman"/>
          <w:b w:val="false"/>
          <w:i w:val="false"/>
          <w:color w:val="000000"/>
          <w:sz w:val="28"/>
        </w:rPr>
        <w:t>
</w:t>
      </w:r>
      <w:r>
        <w:rPr>
          <w:rFonts w:ascii="Times New Roman"/>
          <w:b w:val="false"/>
          <w:i w:val="false"/>
          <w:color w:val="000000"/>
          <w:sz w:val="28"/>
        </w:rPr>
        <w:t>      1. Высшая научно-техническая комиссия Республики Казахстан (далее - Высшая научно-техническая комиссия) - коллегиальный орган при Правительстве Республики Казахстан, возглавляемый Премьер-Министром Республики Казахстан.</w:t>
      </w:r>
      <w:r>
        <w:br/>
      </w:r>
      <w:r>
        <w:rPr>
          <w:rFonts w:ascii="Times New Roman"/>
          <w:b w:val="false"/>
          <w:i w:val="false"/>
          <w:color w:val="000000"/>
          <w:sz w:val="28"/>
        </w:rPr>
        <w:t>
</w:t>
      </w:r>
      <w:r>
        <w:rPr>
          <w:rFonts w:ascii="Times New Roman"/>
          <w:b w:val="false"/>
          <w:i w:val="false"/>
          <w:color w:val="000000"/>
          <w:sz w:val="28"/>
        </w:rPr>
        <w:t>      2. Состав Высшей научно-технической комиссии формируется из числа членов Правительства, руководителей государственных органов, ведущих ученых, экспертов различных отраслей знаний, представителей национальных компаний, крупного бизнеса и научных общественных объединений и утверждается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Основной задачей Высшей научно-технической комиссии является определение стратегических задач и приоритетов, направленных на развитие науки и инновационной деятельности, определение видов и объемов приоритетных фундаментальных и прикладных исследований по направлениям, рассмотрение и утверждение предложений Национальных научных советов, выработка предложений по финансированию из государственного бюджета научной, научно-технической деятельности.</w:t>
      </w:r>
    </w:p>
    <w:p>
      <w:pPr>
        <w:spacing w:after="0"/>
        <w:ind w:left="0"/>
        <w:jc w:val="both"/>
      </w:pPr>
      <w:r>
        <w:rPr>
          <w:rFonts w:ascii="Times New Roman"/>
          <w:b/>
          <w:i w:val="false"/>
          <w:color w:val="000000"/>
          <w:sz w:val="28"/>
        </w:rPr>
        <w:t>      </w:t>
      </w:r>
      <w:r>
        <w:rPr>
          <w:rFonts w:ascii="Times New Roman"/>
          <w:b/>
          <w:i w:val="false"/>
          <w:color w:val="000080"/>
          <w:sz w:val="28"/>
        </w:rPr>
        <w:t>Статья 19. Национальные научные советы</w:t>
      </w:r>
      <w:r>
        <w:br/>
      </w:r>
      <w:r>
        <w:rPr>
          <w:rFonts w:ascii="Times New Roman"/>
          <w:b w:val="false"/>
          <w:i w:val="false"/>
          <w:color w:val="000000"/>
          <w:sz w:val="28"/>
        </w:rPr>
        <w:t>
</w:t>
      </w:r>
      <w:r>
        <w:rPr>
          <w:rFonts w:ascii="Times New Roman"/>
          <w:b w:val="false"/>
          <w:i w:val="false"/>
          <w:color w:val="000000"/>
          <w:sz w:val="28"/>
        </w:rPr>
        <w:t>      1. Национальные научные советы являются консультативно- совещательными органами по приоритетным направлениям развития науки.</w:t>
      </w:r>
      <w:r>
        <w:br/>
      </w:r>
      <w:r>
        <w:rPr>
          <w:rFonts w:ascii="Times New Roman"/>
          <w:b w:val="false"/>
          <w:i w:val="false"/>
          <w:color w:val="000000"/>
          <w:sz w:val="28"/>
        </w:rPr>
        <w:t>
</w:t>
      </w:r>
      <w:r>
        <w:rPr>
          <w:rFonts w:ascii="Times New Roman"/>
          <w:b w:val="false"/>
          <w:i w:val="false"/>
          <w:color w:val="000000"/>
          <w:sz w:val="28"/>
        </w:rPr>
        <w:t>      2. Основными задачами Национальных научных советов являются: определение специализированных научных направлений в соответствии с приоритетами, определенными Высшей научно-технической комиссией;</w:t>
      </w:r>
      <w:r>
        <w:br/>
      </w:r>
      <w:r>
        <w:rPr>
          <w:rFonts w:ascii="Times New Roman"/>
          <w:b w:val="false"/>
          <w:i w:val="false"/>
          <w:color w:val="000000"/>
          <w:sz w:val="28"/>
        </w:rPr>
        <w:t>
</w:t>
      </w:r>
      <w:r>
        <w:rPr>
          <w:rFonts w:ascii="Times New Roman"/>
          <w:b w:val="false"/>
          <w:i w:val="false"/>
          <w:color w:val="000000"/>
          <w:sz w:val="28"/>
        </w:rPr>
        <w:t>      определение форм и объемов финансирования, выделяемых для проведения научных исследований;</w:t>
      </w:r>
      <w:r>
        <w:br/>
      </w:r>
      <w:r>
        <w:rPr>
          <w:rFonts w:ascii="Times New Roman"/>
          <w:b w:val="false"/>
          <w:i w:val="false"/>
          <w:color w:val="000000"/>
          <w:sz w:val="28"/>
        </w:rPr>
        <w:t>
</w:t>
      </w:r>
      <w:r>
        <w:rPr>
          <w:rFonts w:ascii="Times New Roman"/>
          <w:b w:val="false"/>
          <w:i w:val="false"/>
          <w:color w:val="000000"/>
          <w:sz w:val="28"/>
        </w:rPr>
        <w:t>      оценка научной новизны, научно-технического уровня, перспективности, степени разработанности предлагаемых программ и проектов, экономической обоснованности запрашиваемого объема финансирования;</w:t>
      </w:r>
      <w:r>
        <w:br/>
      </w:r>
      <w:r>
        <w:rPr>
          <w:rFonts w:ascii="Times New Roman"/>
          <w:b w:val="false"/>
          <w:i w:val="false"/>
          <w:color w:val="000000"/>
          <w:sz w:val="28"/>
        </w:rPr>
        <w:t>
</w:t>
      </w:r>
      <w:r>
        <w:rPr>
          <w:rFonts w:ascii="Times New Roman"/>
          <w:b w:val="false"/>
          <w:i w:val="false"/>
          <w:color w:val="000000"/>
          <w:sz w:val="28"/>
        </w:rPr>
        <w:t>      оценка потребностей республики в новых научных направлениях;</w:t>
      </w:r>
      <w:r>
        <w:br/>
      </w:r>
      <w:r>
        <w:rPr>
          <w:rFonts w:ascii="Times New Roman"/>
          <w:b w:val="false"/>
          <w:i w:val="false"/>
          <w:color w:val="000000"/>
          <w:sz w:val="28"/>
        </w:rPr>
        <w:t>
</w:t>
      </w:r>
      <w:r>
        <w:rPr>
          <w:rFonts w:ascii="Times New Roman"/>
          <w:b w:val="false"/>
          <w:i w:val="false"/>
          <w:color w:val="000000"/>
          <w:sz w:val="28"/>
        </w:rPr>
        <w:t>      осуществление конкурсного отбора научных, научно-технических программ и проектов по фундаментальным и прикладным исследованиям, предлагаемых на финансирование из средств государственного бюджета;</w:t>
      </w:r>
      <w:r>
        <w:br/>
      </w:r>
      <w:r>
        <w:rPr>
          <w:rFonts w:ascii="Times New Roman"/>
          <w:b w:val="false"/>
          <w:i w:val="false"/>
          <w:color w:val="000000"/>
          <w:sz w:val="28"/>
        </w:rPr>
        <w:t>
</w:t>
      </w:r>
      <w:r>
        <w:rPr>
          <w:rFonts w:ascii="Times New Roman"/>
          <w:b w:val="false"/>
          <w:i w:val="false"/>
          <w:color w:val="000000"/>
          <w:sz w:val="28"/>
        </w:rPr>
        <w:t>      осуществление мониторинга результативности проводимых научных исследований, в том числе с выездом на место.</w:t>
      </w:r>
      <w:r>
        <w:br/>
      </w:r>
      <w:r>
        <w:rPr>
          <w:rFonts w:ascii="Times New Roman"/>
          <w:b w:val="false"/>
          <w:i w:val="false"/>
          <w:color w:val="000000"/>
          <w:sz w:val="28"/>
        </w:rPr>
        <w:t>
</w:t>
      </w:r>
      <w:r>
        <w:rPr>
          <w:rFonts w:ascii="Times New Roman"/>
          <w:b w:val="false"/>
          <w:i w:val="false"/>
          <w:color w:val="000000"/>
          <w:sz w:val="28"/>
        </w:rPr>
        <w:t>      3. Национальные научные советы создаются по направлениям науки в соответствии с государственными приоритетами социально- экономического развития республики.</w:t>
      </w:r>
      <w:r>
        <w:br/>
      </w:r>
      <w:r>
        <w:rPr>
          <w:rFonts w:ascii="Times New Roman"/>
          <w:b w:val="false"/>
          <w:i w:val="false"/>
          <w:color w:val="000000"/>
          <w:sz w:val="28"/>
        </w:rPr>
        <w:t>
</w:t>
      </w:r>
      <w:r>
        <w:rPr>
          <w:rFonts w:ascii="Times New Roman"/>
          <w:b w:val="false"/>
          <w:i w:val="false"/>
          <w:color w:val="000000"/>
          <w:sz w:val="28"/>
        </w:rPr>
        <w:t>      4. Перечень национальных научных советов с указанием отраслевых уполномоченных органов, ответственных за их формирование,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Составы Национальных научных советов формируются из числа компетентных казахстанских и зарубежных ученых, представителей государственных органов, национальных компаний, бизнеса по предложениям уполномоченного государственного органа в области науки, отраслевых уполномоченных органов, Национальной академии наук, бизнес-структур и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Национальные научные советы принимают решения о грантовом и программно-целевом финансировании (прекращении финансирования) засчет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программ и проектов научно-исследовательских, опытно- конструкторских и технологических работ;</w:t>
      </w:r>
      <w:r>
        <w:br/>
      </w:r>
      <w:r>
        <w:rPr>
          <w:rFonts w:ascii="Times New Roman"/>
          <w:b w:val="false"/>
          <w:i w:val="false"/>
          <w:color w:val="000000"/>
          <w:sz w:val="28"/>
        </w:rPr>
        <w:t>
</w:t>
      </w:r>
      <w:r>
        <w:rPr>
          <w:rFonts w:ascii="Times New Roman"/>
          <w:b w:val="false"/>
          <w:i w:val="false"/>
          <w:color w:val="000000"/>
          <w:sz w:val="28"/>
        </w:rPr>
        <w:t>      других программ в части научно-исследовательских, опытно- конструкторских и внедренческих работ;</w:t>
      </w:r>
      <w:r>
        <w:br/>
      </w:r>
      <w:r>
        <w:rPr>
          <w:rFonts w:ascii="Times New Roman"/>
          <w:b w:val="false"/>
          <w:i w:val="false"/>
          <w:color w:val="000000"/>
          <w:sz w:val="28"/>
        </w:rPr>
        <w:t>
</w:t>
      </w:r>
      <w:r>
        <w:rPr>
          <w:rFonts w:ascii="Times New Roman"/>
          <w:b w:val="false"/>
          <w:i w:val="false"/>
          <w:color w:val="000000"/>
          <w:sz w:val="28"/>
        </w:rPr>
        <w:t>      проектов межгосударственных научно-технических программ, реализуемых с участием научных учреждений, организаций и предприятий Республики Казахстан;</w:t>
      </w:r>
      <w:r>
        <w:br/>
      </w:r>
      <w:r>
        <w:rPr>
          <w:rFonts w:ascii="Times New Roman"/>
          <w:b w:val="false"/>
          <w:i w:val="false"/>
          <w:color w:val="000000"/>
          <w:sz w:val="28"/>
        </w:rPr>
        <w:t>
</w:t>
      </w:r>
      <w:r>
        <w:rPr>
          <w:rFonts w:ascii="Times New Roman"/>
          <w:b w:val="false"/>
          <w:i w:val="false"/>
          <w:color w:val="000000"/>
          <w:sz w:val="28"/>
        </w:rPr>
        <w:t>      инновационных проектов.</w:t>
      </w:r>
      <w:r>
        <w:br/>
      </w:r>
      <w:r>
        <w:rPr>
          <w:rFonts w:ascii="Times New Roman"/>
          <w:b w:val="false"/>
          <w:i w:val="false"/>
          <w:color w:val="000000"/>
          <w:sz w:val="28"/>
        </w:rPr>
        <w:t>
</w:t>
      </w:r>
      <w:r>
        <w:rPr>
          <w:rFonts w:ascii="Times New Roman"/>
          <w:b w:val="false"/>
          <w:i w:val="false"/>
          <w:color w:val="000000"/>
          <w:sz w:val="28"/>
        </w:rPr>
        <w:t>      7. Решения Национальных научных советов подлежат обязательному исполнению уполномоченными органами.</w:t>
      </w:r>
      <w:r>
        <w:br/>
      </w:r>
      <w:r>
        <w:rPr>
          <w:rFonts w:ascii="Times New Roman"/>
          <w:b w:val="false"/>
          <w:i w:val="false"/>
          <w:color w:val="000000"/>
          <w:sz w:val="28"/>
        </w:rPr>
        <w:t>
</w:t>
      </w:r>
      <w:r>
        <w:rPr>
          <w:rFonts w:ascii="Times New Roman"/>
          <w:b w:val="false"/>
          <w:i w:val="false"/>
          <w:color w:val="000000"/>
          <w:sz w:val="28"/>
        </w:rPr>
        <w:t>      8. Члены Национальных научных советов обязаны ставить в известность совет об известном им конфликте интересов при рассмотрении конкретных вопросов, и несут ответственность за объективность и обоснованность принимаемых советом решений.</w:t>
      </w:r>
      <w:r>
        <w:br/>
      </w:r>
      <w:r>
        <w:rPr>
          <w:rFonts w:ascii="Times New Roman"/>
          <w:b w:val="false"/>
          <w:i w:val="false"/>
          <w:color w:val="000000"/>
          <w:sz w:val="28"/>
        </w:rPr>
        <w:t>
</w:t>
      </w:r>
      <w:r>
        <w:rPr>
          <w:rFonts w:ascii="Times New Roman"/>
          <w:b w:val="false"/>
          <w:i w:val="false"/>
          <w:color w:val="000000"/>
          <w:sz w:val="28"/>
        </w:rPr>
        <w:t>      9. Национальные научные советы принимают промежуточные и итоговые отчеты по выполняемым научным исследованиям по соответствующим направлениям научной, научно-технической и инновационной деятельности, а также осуществляют мониторинг исполнения принятых ими решений.</w:t>
      </w:r>
      <w:r>
        <w:br/>
      </w:r>
      <w:r>
        <w:rPr>
          <w:rFonts w:ascii="Times New Roman"/>
          <w:b w:val="false"/>
          <w:i w:val="false"/>
          <w:color w:val="000000"/>
          <w:sz w:val="28"/>
        </w:rPr>
        <w:t>
</w:t>
      </w:r>
      <w:r>
        <w:rPr>
          <w:rFonts w:ascii="Times New Roman"/>
          <w:b w:val="false"/>
          <w:i w:val="false"/>
          <w:color w:val="000000"/>
          <w:sz w:val="28"/>
        </w:rPr>
        <w:t>      10. Финансирование деятельности Национальных научных советов, включая вознаграждение за проведение экспертизы конкретного проекта, программы (отчета по ним), мониторинга выполнения научных работ, а также командировочные расходы казахстанских и зарубежных ученых, производится Национальным центром государственной научно-технической экспертизы из средств государственного бюджета.</w:t>
      </w:r>
    </w:p>
    <w:p>
      <w:pPr>
        <w:spacing w:after="0"/>
        <w:ind w:left="0"/>
        <w:jc w:val="both"/>
      </w:pPr>
      <w:r>
        <w:rPr>
          <w:rFonts w:ascii="Times New Roman"/>
          <w:b/>
          <w:i w:val="false"/>
          <w:color w:val="000000"/>
          <w:sz w:val="28"/>
        </w:rPr>
        <w:t>      </w:t>
      </w:r>
      <w:r>
        <w:rPr>
          <w:rFonts w:ascii="Times New Roman"/>
          <w:b/>
          <w:i w:val="false"/>
          <w:color w:val="000080"/>
          <w:sz w:val="28"/>
        </w:rPr>
        <w:t>Статья 20. Национальный центр государственной</w:t>
      </w:r>
      <w:r>
        <w:br/>
      </w:r>
      <w:r>
        <w:rPr>
          <w:rFonts w:ascii="Times New Roman"/>
          <w:b w:val="false"/>
          <w:i w:val="false"/>
          <w:color w:val="000000"/>
          <w:sz w:val="28"/>
        </w:rPr>
        <w:t>
</w:t>
      </w:r>
      <w:r>
        <w:rPr>
          <w:rFonts w:ascii="Times New Roman"/>
          <w:b/>
          <w:i w:val="false"/>
          <w:color w:val="000080"/>
          <w:sz w:val="28"/>
        </w:rPr>
        <w:t>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1. В целях обеспечения единства администрирования, независимости, прозрачности и публичности экспертизы научных, научно-технических и инновационных проектов и программ Правительством Республики Казахстан создается Национальный центр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2. В компетенцию Национального центра государственной научно- технической экспертизы входит:</w:t>
      </w:r>
      <w:r>
        <w:br/>
      </w:r>
      <w:r>
        <w:rPr>
          <w:rFonts w:ascii="Times New Roman"/>
          <w:b w:val="false"/>
          <w:i w:val="false"/>
          <w:color w:val="000000"/>
          <w:sz w:val="28"/>
        </w:rPr>
        <w:t>
</w:t>
      </w:r>
      <w:r>
        <w:rPr>
          <w:rFonts w:ascii="Times New Roman"/>
          <w:b w:val="false"/>
          <w:i w:val="false"/>
          <w:color w:val="000000"/>
          <w:sz w:val="28"/>
        </w:rPr>
        <w:t>      1) организация работ по проведению государственной научно-технической экспертизы научных, научно-технических и инновационных проектов и программ, предлагаемых к финансированию из средств государственного бюджета;</w:t>
      </w:r>
      <w:r>
        <w:br/>
      </w:r>
      <w:r>
        <w:rPr>
          <w:rFonts w:ascii="Times New Roman"/>
          <w:b w:val="false"/>
          <w:i w:val="false"/>
          <w:color w:val="000000"/>
          <w:sz w:val="28"/>
        </w:rPr>
        <w:t>
</w:t>
      </w:r>
      <w:r>
        <w:rPr>
          <w:rFonts w:ascii="Times New Roman"/>
          <w:b w:val="false"/>
          <w:i w:val="false"/>
          <w:color w:val="000000"/>
          <w:sz w:val="28"/>
        </w:rPr>
        <w:t>      2) обеспечивает деятельность Национальных научных советов;</w:t>
      </w:r>
      <w:r>
        <w:br/>
      </w:r>
      <w:r>
        <w:rPr>
          <w:rFonts w:ascii="Times New Roman"/>
          <w:b w:val="false"/>
          <w:i w:val="false"/>
          <w:color w:val="000000"/>
          <w:sz w:val="28"/>
        </w:rPr>
        <w:t>
</w:t>
      </w:r>
      <w:r>
        <w:rPr>
          <w:rFonts w:ascii="Times New Roman"/>
          <w:b w:val="false"/>
          <w:i w:val="false"/>
          <w:color w:val="000000"/>
          <w:sz w:val="28"/>
        </w:rPr>
        <w:t>      3) направление результатов государственной научно-технической экспертизы в Национальные научные советы;</w:t>
      </w:r>
      <w:r>
        <w:br/>
      </w:r>
      <w:r>
        <w:rPr>
          <w:rFonts w:ascii="Times New Roman"/>
          <w:b w:val="false"/>
          <w:i w:val="false"/>
          <w:color w:val="000000"/>
          <w:sz w:val="28"/>
        </w:rPr>
        <w:t>
</w:t>
      </w:r>
      <w:r>
        <w:rPr>
          <w:rFonts w:ascii="Times New Roman"/>
          <w:b w:val="false"/>
          <w:i w:val="false"/>
          <w:color w:val="000000"/>
          <w:sz w:val="28"/>
        </w:rPr>
        <w:t>      4) оценка результатов выполненных научных, научно-технических и инновационных проектов и программ (отчетов);</w:t>
      </w:r>
      <w:r>
        <w:br/>
      </w:r>
      <w:r>
        <w:rPr>
          <w:rFonts w:ascii="Times New Roman"/>
          <w:b w:val="false"/>
          <w:i w:val="false"/>
          <w:color w:val="000000"/>
          <w:sz w:val="28"/>
        </w:rPr>
        <w:t>
</w:t>
      </w:r>
      <w:r>
        <w:rPr>
          <w:rFonts w:ascii="Times New Roman"/>
          <w:b w:val="false"/>
          <w:i w:val="false"/>
          <w:color w:val="000000"/>
          <w:sz w:val="28"/>
        </w:rPr>
        <w:t>      5) осуществление мониторинга результативности проводимых, научных исследований, научно-технических и инновационных проектов (программ);</w:t>
      </w:r>
      <w:r>
        <w:br/>
      </w:r>
      <w:r>
        <w:rPr>
          <w:rFonts w:ascii="Times New Roman"/>
          <w:b w:val="false"/>
          <w:i w:val="false"/>
          <w:color w:val="000000"/>
          <w:sz w:val="28"/>
        </w:rPr>
        <w:t>
</w:t>
      </w:r>
      <w:r>
        <w:rPr>
          <w:rFonts w:ascii="Times New Roman"/>
          <w:b w:val="false"/>
          <w:i w:val="false"/>
          <w:color w:val="000000"/>
          <w:sz w:val="28"/>
        </w:rPr>
        <w:t>      6) обеспечение качественного подбора состава казахстанских и зарубежных экспертов;</w:t>
      </w:r>
      <w:r>
        <w:br/>
      </w:r>
      <w:r>
        <w:rPr>
          <w:rFonts w:ascii="Times New Roman"/>
          <w:b w:val="false"/>
          <w:i w:val="false"/>
          <w:color w:val="000000"/>
          <w:sz w:val="28"/>
        </w:rPr>
        <w:t>
</w:t>
      </w:r>
      <w:r>
        <w:rPr>
          <w:rFonts w:ascii="Times New Roman"/>
          <w:b w:val="false"/>
          <w:i w:val="false"/>
          <w:color w:val="000000"/>
          <w:sz w:val="28"/>
        </w:rPr>
        <w:t>      7) методическое и организационно-техническое обеспечение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8) формирование научных, научно-технических банков данных;</w:t>
      </w:r>
      <w:r>
        <w:br/>
      </w:r>
      <w:r>
        <w:rPr>
          <w:rFonts w:ascii="Times New Roman"/>
          <w:b w:val="false"/>
          <w:i w:val="false"/>
          <w:color w:val="000000"/>
          <w:sz w:val="28"/>
        </w:rPr>
        <w:t>
</w:t>
      </w:r>
      <w:r>
        <w:rPr>
          <w:rFonts w:ascii="Times New Roman"/>
          <w:b w:val="false"/>
          <w:i w:val="false"/>
          <w:color w:val="000000"/>
          <w:sz w:val="28"/>
        </w:rPr>
        <w:t>      9) проведение научно-исследовательских работ по совершенствованию своей деятельности;</w:t>
      </w:r>
      <w:r>
        <w:br/>
      </w:r>
      <w:r>
        <w:rPr>
          <w:rFonts w:ascii="Times New Roman"/>
          <w:b w:val="false"/>
          <w:i w:val="false"/>
          <w:color w:val="000000"/>
          <w:sz w:val="28"/>
        </w:rPr>
        <w:t>
</w:t>
      </w:r>
      <w:r>
        <w:rPr>
          <w:rFonts w:ascii="Times New Roman"/>
          <w:b w:val="false"/>
          <w:i w:val="false"/>
          <w:color w:val="000000"/>
          <w:sz w:val="28"/>
        </w:rPr>
        <w:t>      10) аттестация (сертификация, аккредитация) экспертов научной и научно-технической сферы;</w:t>
      </w:r>
      <w:r>
        <w:br/>
      </w:r>
      <w:r>
        <w:rPr>
          <w:rFonts w:ascii="Times New Roman"/>
          <w:b w:val="false"/>
          <w:i w:val="false"/>
          <w:color w:val="000000"/>
          <w:sz w:val="28"/>
        </w:rPr>
        <w:t>
</w:t>
      </w:r>
      <w:r>
        <w:rPr>
          <w:rFonts w:ascii="Times New Roman"/>
          <w:b w:val="false"/>
          <w:i w:val="false"/>
          <w:color w:val="000000"/>
          <w:sz w:val="28"/>
        </w:rPr>
        <w:t>      11) осуществление иной деятельности, незапрещенной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Национальный центр государственной научно-технической экспертизы имеет право:</w:t>
      </w:r>
      <w:r>
        <w:br/>
      </w:r>
      <w:r>
        <w:rPr>
          <w:rFonts w:ascii="Times New Roman"/>
          <w:b w:val="false"/>
          <w:i w:val="false"/>
          <w:color w:val="000000"/>
          <w:sz w:val="28"/>
        </w:rPr>
        <w:t>
</w:t>
      </w:r>
      <w:r>
        <w:rPr>
          <w:rFonts w:ascii="Times New Roman"/>
          <w:b w:val="false"/>
          <w:i w:val="false"/>
          <w:color w:val="000000"/>
          <w:sz w:val="28"/>
        </w:rPr>
        <w:t>      1) запрашивать и получать от государственных органов, физических и иных юридических лиц информацию, необходимую для осуществления функций и выполнения возложенных на него задач;</w:t>
      </w:r>
      <w:r>
        <w:br/>
      </w:r>
      <w:r>
        <w:rPr>
          <w:rFonts w:ascii="Times New Roman"/>
          <w:b w:val="false"/>
          <w:i w:val="false"/>
          <w:color w:val="000000"/>
          <w:sz w:val="28"/>
        </w:rPr>
        <w:t>
</w:t>
      </w:r>
      <w:r>
        <w:rPr>
          <w:rFonts w:ascii="Times New Roman"/>
          <w:b w:val="false"/>
          <w:i w:val="false"/>
          <w:color w:val="000000"/>
          <w:sz w:val="28"/>
        </w:rPr>
        <w:t>      2) давать разъяснения по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      3) проводить экспертизу, а также мониторинг научных исследований на стадиях их выполнения и завершения;</w:t>
      </w:r>
      <w:r>
        <w:br/>
      </w:r>
      <w:r>
        <w:rPr>
          <w:rFonts w:ascii="Times New Roman"/>
          <w:b w:val="false"/>
          <w:i w:val="false"/>
          <w:color w:val="000000"/>
          <w:sz w:val="28"/>
        </w:rPr>
        <w:t>
</w:t>
      </w:r>
      <w:r>
        <w:rPr>
          <w:rFonts w:ascii="Times New Roman"/>
          <w:b w:val="false"/>
          <w:i w:val="false"/>
          <w:color w:val="000000"/>
          <w:sz w:val="28"/>
        </w:rPr>
        <w:t>      4) привлекать в установленном порядке для проведения экспертизы и осуществления мониторинга научных исследований сторонние организации, казахстанских и зарубежных ученых и специалистов;</w:t>
      </w:r>
      <w:r>
        <w:br/>
      </w:r>
      <w:r>
        <w:rPr>
          <w:rFonts w:ascii="Times New Roman"/>
          <w:b w:val="false"/>
          <w:i w:val="false"/>
          <w:color w:val="000000"/>
          <w:sz w:val="28"/>
        </w:rPr>
        <w:t>
</w:t>
      </w:r>
      <w:r>
        <w:rPr>
          <w:rFonts w:ascii="Times New Roman"/>
          <w:b w:val="false"/>
          <w:i w:val="false"/>
          <w:color w:val="000000"/>
          <w:sz w:val="28"/>
        </w:rPr>
        <w:t>      5) взаимодействовать в установленном порядке с органами государственной власти, в том числе иностранных государств, а также международными организациями;</w:t>
      </w:r>
      <w:r>
        <w:br/>
      </w:r>
      <w:r>
        <w:rPr>
          <w:rFonts w:ascii="Times New Roman"/>
          <w:b w:val="false"/>
          <w:i w:val="false"/>
          <w:color w:val="000000"/>
          <w:sz w:val="28"/>
        </w:rPr>
        <w:t>
</w:t>
      </w:r>
      <w:r>
        <w:rPr>
          <w:rFonts w:ascii="Times New Roman"/>
          <w:b w:val="false"/>
          <w:i w:val="false"/>
          <w:color w:val="000000"/>
          <w:sz w:val="28"/>
        </w:rPr>
        <w:t>      6) создавать консультативно-совещательные и экспертные органы в сфере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7) проводить мероприятия по вопросам научного и научно-технического развития;</w:t>
      </w:r>
      <w:r>
        <w:br/>
      </w:r>
      <w:r>
        <w:rPr>
          <w:rFonts w:ascii="Times New Roman"/>
          <w:b w:val="false"/>
          <w:i w:val="false"/>
          <w:color w:val="000000"/>
          <w:sz w:val="28"/>
        </w:rPr>
        <w:t>
</w:t>
      </w:r>
      <w:r>
        <w:rPr>
          <w:rFonts w:ascii="Times New Roman"/>
          <w:b w:val="false"/>
          <w:i w:val="false"/>
          <w:color w:val="000000"/>
          <w:sz w:val="28"/>
        </w:rPr>
        <w:t>      8) осуществлять издательскую деятельность.</w:t>
      </w:r>
      <w:r>
        <w:br/>
      </w:r>
      <w:r>
        <w:rPr>
          <w:rFonts w:ascii="Times New Roman"/>
          <w:b w:val="false"/>
          <w:i w:val="false"/>
          <w:color w:val="000000"/>
          <w:sz w:val="28"/>
        </w:rPr>
        <w:t>
</w:t>
      </w:r>
      <w:r>
        <w:rPr>
          <w:rFonts w:ascii="Times New Roman"/>
          <w:b w:val="false"/>
          <w:i w:val="false"/>
          <w:color w:val="000000"/>
          <w:sz w:val="28"/>
        </w:rPr>
        <w:t>      4. Финансирование деятельности Национального центра государственной научно-технической экспертизы, включая обеспечение деятельности Национальных научных советов, производится из средств государственного бюджета.</w:t>
      </w:r>
    </w:p>
    <w:p>
      <w:pPr>
        <w:spacing w:after="0"/>
        <w:ind w:left="0"/>
        <w:jc w:val="both"/>
      </w:pPr>
      <w:r>
        <w:rPr>
          <w:rFonts w:ascii="Times New Roman"/>
          <w:b/>
          <w:i w:val="false"/>
          <w:color w:val="000000"/>
          <w:sz w:val="28"/>
        </w:rPr>
        <w:t>      </w:t>
      </w:r>
      <w:r>
        <w:rPr>
          <w:rFonts w:ascii="Times New Roman"/>
          <w:b/>
          <w:i w:val="false"/>
          <w:color w:val="000080"/>
          <w:sz w:val="28"/>
        </w:rPr>
        <w:t>Статья 21. Государственная научно-техническая экспертиза</w:t>
      </w:r>
      <w:r>
        <w:br/>
      </w:r>
      <w:r>
        <w:rPr>
          <w:rFonts w:ascii="Times New Roman"/>
          <w:b w:val="false"/>
          <w:i w:val="false"/>
          <w:color w:val="000000"/>
          <w:sz w:val="28"/>
        </w:rPr>
        <w:t>
</w:t>
      </w:r>
      <w:r>
        <w:rPr>
          <w:rFonts w:ascii="Times New Roman"/>
          <w:b w:val="false"/>
          <w:i w:val="false"/>
          <w:color w:val="000000"/>
          <w:sz w:val="28"/>
        </w:rPr>
        <w:t>      1. Государственная научно-техническая экспертиза - деятельность, осуществляемая в целях подготовки аналитической оценки научных, научно-технических и инновационных проектов и программ, на принципах:</w:t>
      </w:r>
      <w:r>
        <w:br/>
      </w:r>
      <w:r>
        <w:rPr>
          <w:rFonts w:ascii="Times New Roman"/>
          <w:b w:val="false"/>
          <w:i w:val="false"/>
          <w:color w:val="000000"/>
          <w:sz w:val="28"/>
        </w:rPr>
        <w:t>
</w:t>
      </w:r>
      <w:r>
        <w:rPr>
          <w:rFonts w:ascii="Times New Roman"/>
          <w:b w:val="false"/>
          <w:i w:val="false"/>
          <w:color w:val="000000"/>
          <w:sz w:val="28"/>
        </w:rPr>
        <w:t>      независимости, объективности, компетентности и комплексности;</w:t>
      </w:r>
      <w:r>
        <w:br/>
      </w:r>
      <w:r>
        <w:rPr>
          <w:rFonts w:ascii="Times New Roman"/>
          <w:b w:val="false"/>
          <w:i w:val="false"/>
          <w:color w:val="000000"/>
          <w:sz w:val="28"/>
        </w:rPr>
        <w:t>
</w:t>
      </w:r>
      <w:r>
        <w:rPr>
          <w:rFonts w:ascii="Times New Roman"/>
          <w:b w:val="false"/>
          <w:i w:val="false"/>
          <w:color w:val="000000"/>
          <w:sz w:val="28"/>
        </w:rPr>
        <w:t>      достоверности, полноты и обоснованности экспертных заключений.</w:t>
      </w:r>
      <w:r>
        <w:br/>
      </w:r>
      <w:r>
        <w:rPr>
          <w:rFonts w:ascii="Times New Roman"/>
          <w:b w:val="false"/>
          <w:i w:val="false"/>
          <w:color w:val="000000"/>
          <w:sz w:val="28"/>
        </w:rPr>
        <w:t>
</w:t>
      </w:r>
      <w:r>
        <w:rPr>
          <w:rFonts w:ascii="Times New Roman"/>
          <w:b w:val="false"/>
          <w:i w:val="false"/>
          <w:color w:val="000000"/>
          <w:sz w:val="28"/>
        </w:rPr>
        <w:t>      2. Государственная научно-техническая экспертиза научных, научно-технических и инновационных проектов и программ, подлежащих финансированию из средств государственного бюджета, проводится компетентными зарубежными экспертами, дополнительно могут привлекаться казахстанские эксперты.</w:t>
      </w:r>
      <w:r>
        <w:br/>
      </w:r>
      <w:r>
        <w:rPr>
          <w:rFonts w:ascii="Times New Roman"/>
          <w:b w:val="false"/>
          <w:i w:val="false"/>
          <w:color w:val="000000"/>
          <w:sz w:val="28"/>
        </w:rPr>
        <w:t>
</w:t>
      </w:r>
      <w:r>
        <w:rPr>
          <w:rFonts w:ascii="Times New Roman"/>
          <w:b w:val="false"/>
          <w:i w:val="false"/>
          <w:color w:val="000000"/>
          <w:sz w:val="28"/>
        </w:rPr>
        <w:t>      Государственная научно-техническая экспертиза научных проектов и программ по гуманитарным наукам может проводиться казахстанскими экспертами.</w:t>
      </w:r>
      <w:r>
        <w:br/>
      </w:r>
      <w:r>
        <w:rPr>
          <w:rFonts w:ascii="Times New Roman"/>
          <w:b w:val="false"/>
          <w:i w:val="false"/>
          <w:color w:val="000000"/>
          <w:sz w:val="28"/>
        </w:rPr>
        <w:t>
</w:t>
      </w:r>
      <w:r>
        <w:rPr>
          <w:rFonts w:ascii="Times New Roman"/>
          <w:b w:val="false"/>
          <w:i w:val="false"/>
          <w:color w:val="000000"/>
          <w:sz w:val="28"/>
        </w:rPr>
        <w:t>      3. Для привлечения экспертов к проведению научно-технической экспертизы создается база данных зарубежных экспертов, кандидатуры которых представляются ведущими зарубежными вузами, научно-исследовательскими учреждениями, национальными академиями наук и научными сообществами.</w:t>
      </w:r>
      <w:r>
        <w:br/>
      </w:r>
      <w:r>
        <w:rPr>
          <w:rFonts w:ascii="Times New Roman"/>
          <w:b w:val="false"/>
          <w:i w:val="false"/>
          <w:color w:val="000000"/>
          <w:sz w:val="28"/>
        </w:rPr>
        <w:t>
</w:t>
      </w:r>
      <w:r>
        <w:rPr>
          <w:rFonts w:ascii="Times New Roman"/>
          <w:b w:val="false"/>
          <w:i w:val="false"/>
          <w:color w:val="000000"/>
          <w:sz w:val="28"/>
        </w:rPr>
        <w:t>      Отбор экспертов производится в соответствии с их специализацией и особенностями проекта.</w:t>
      </w:r>
      <w:r>
        <w:br/>
      </w:r>
      <w:r>
        <w:rPr>
          <w:rFonts w:ascii="Times New Roman"/>
          <w:b w:val="false"/>
          <w:i w:val="false"/>
          <w:color w:val="000000"/>
          <w:sz w:val="28"/>
        </w:rPr>
        <w:t>
</w:t>
      </w:r>
      <w:r>
        <w:rPr>
          <w:rFonts w:ascii="Times New Roman"/>
          <w:b w:val="false"/>
          <w:i w:val="false"/>
          <w:color w:val="000000"/>
          <w:sz w:val="28"/>
        </w:rPr>
        <w:t>      К экспертизе могут привлекаться члены Национальной академии наук по представлению ее руководства.</w:t>
      </w:r>
      <w:r>
        <w:br/>
      </w:r>
      <w:r>
        <w:rPr>
          <w:rFonts w:ascii="Times New Roman"/>
          <w:b w:val="false"/>
          <w:i w:val="false"/>
          <w:color w:val="000000"/>
          <w:sz w:val="28"/>
        </w:rPr>
        <w:t>
</w:t>
      </w:r>
      <w:r>
        <w:rPr>
          <w:rFonts w:ascii="Times New Roman"/>
          <w:b w:val="false"/>
          <w:i w:val="false"/>
          <w:color w:val="000000"/>
          <w:sz w:val="28"/>
        </w:rPr>
        <w:t>      4. Ученые, эксперты, в том числе зарубежные, привлеченные к оценке научных, научно-технических и инновационных проектов и программ, обязаны соблюдать конфиденциальность и обеспечивать сохранение коммерческой тайны представленных на экспертизу материалов.</w:t>
      </w:r>
      <w:r>
        <w:br/>
      </w:r>
      <w:r>
        <w:rPr>
          <w:rFonts w:ascii="Times New Roman"/>
          <w:b w:val="false"/>
          <w:i w:val="false"/>
          <w:color w:val="000000"/>
          <w:sz w:val="28"/>
        </w:rPr>
        <w:t>
</w:t>
      </w:r>
      <w:r>
        <w:rPr>
          <w:rFonts w:ascii="Times New Roman"/>
          <w:b w:val="false"/>
          <w:i w:val="false"/>
          <w:color w:val="000000"/>
          <w:sz w:val="28"/>
        </w:rPr>
        <w:t>      5. Порядок организации и проведения государственной научно-технической экспертизы утверждается Правительством Республики Казахстан</w:t>
      </w:r>
    </w:p>
    <w:p>
      <w:pPr>
        <w:spacing w:after="0"/>
        <w:ind w:left="0"/>
        <w:jc w:val="both"/>
      </w:pPr>
      <w:r>
        <w:rPr>
          <w:rFonts w:ascii="Times New Roman"/>
          <w:b/>
          <w:i w:val="false"/>
          <w:color w:val="000000"/>
          <w:sz w:val="28"/>
        </w:rPr>
        <w:t>      </w:t>
      </w:r>
      <w:r>
        <w:rPr>
          <w:rFonts w:ascii="Times New Roman"/>
          <w:b/>
          <w:i w:val="false"/>
          <w:color w:val="000080"/>
          <w:sz w:val="28"/>
        </w:rPr>
        <w:t>Статья 22. Государственный учет научных,</w:t>
      </w:r>
      <w:r>
        <w:br/>
      </w:r>
      <w:r>
        <w:rPr>
          <w:rFonts w:ascii="Times New Roman"/>
          <w:b w:val="false"/>
          <w:i w:val="false"/>
          <w:color w:val="000000"/>
          <w:sz w:val="28"/>
        </w:rPr>
        <w:t>
</w:t>
      </w:r>
      <w:r>
        <w:rPr>
          <w:rFonts w:ascii="Times New Roman"/>
          <w:b/>
          <w:i w:val="false"/>
          <w:color w:val="000080"/>
          <w:sz w:val="28"/>
        </w:rPr>
        <w:t>                 научно-технических проектов и программ</w:t>
      </w:r>
      <w:r>
        <w:br/>
      </w:r>
      <w:r>
        <w:rPr>
          <w:rFonts w:ascii="Times New Roman"/>
          <w:b w:val="false"/>
          <w:i w:val="false"/>
          <w:color w:val="000000"/>
          <w:sz w:val="28"/>
        </w:rPr>
        <w:t>
</w:t>
      </w:r>
      <w:r>
        <w:rPr>
          <w:rFonts w:ascii="Times New Roman"/>
          <w:b/>
          <w:i w:val="false"/>
          <w:color w:val="000080"/>
          <w:sz w:val="28"/>
        </w:rPr>
        <w:t>                 (отчетов) и результатов научной,</w:t>
      </w:r>
      <w:r>
        <w:br/>
      </w:r>
      <w:r>
        <w:rPr>
          <w:rFonts w:ascii="Times New Roman"/>
          <w:b w:val="false"/>
          <w:i w:val="false"/>
          <w:color w:val="000000"/>
          <w:sz w:val="28"/>
        </w:rPr>
        <w:t>
</w:t>
      </w:r>
      <w:r>
        <w:rPr>
          <w:rFonts w:ascii="Times New Roman"/>
          <w:b/>
          <w:i w:val="false"/>
          <w:color w:val="000080"/>
          <w:sz w:val="28"/>
        </w:rPr>
        <w:t>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1. Государственный учет научных, научно-технических проектов и программ (отчетов) и результатов научной, научно-технической деятельности - деятельность, осуществляемая в целях формирования национального ресурса научно-технической информации и мониторинга динамики научно-технического потенциала Республики Казахстан.</w:t>
      </w:r>
      <w:r>
        <w:br/>
      </w:r>
      <w:r>
        <w:rPr>
          <w:rFonts w:ascii="Times New Roman"/>
          <w:b w:val="false"/>
          <w:i w:val="false"/>
          <w:color w:val="000000"/>
          <w:sz w:val="28"/>
        </w:rPr>
        <w:t>
</w:t>
      </w:r>
      <w:r>
        <w:rPr>
          <w:rFonts w:ascii="Times New Roman"/>
          <w:b w:val="false"/>
          <w:i w:val="false"/>
          <w:color w:val="000000"/>
          <w:sz w:val="28"/>
        </w:rPr>
        <w:t>      2. Субъекты научной, научно-технической деятельности обязаны представить на государственный учет научные, научно-технические проекты и программы (отчеты) и результаты научной, научно-технической деятельности, финансируемые из государственного бюджета.</w:t>
      </w:r>
      <w:r>
        <w:br/>
      </w:r>
      <w:r>
        <w:rPr>
          <w:rFonts w:ascii="Times New Roman"/>
          <w:b w:val="false"/>
          <w:i w:val="false"/>
          <w:color w:val="000000"/>
          <w:sz w:val="28"/>
        </w:rPr>
        <w:t>
</w:t>
      </w:r>
      <w:r>
        <w:rPr>
          <w:rFonts w:ascii="Times New Roman"/>
          <w:b w:val="false"/>
          <w:i w:val="false"/>
          <w:color w:val="000000"/>
          <w:sz w:val="28"/>
        </w:rPr>
        <w:t>      3. Государственный учет научных, научно-технических проектов и программ (отчетов) и результатов научной, научно-технической деятельности осуществляется уполномоченным органом в области науки.</w:t>
      </w:r>
      <w:r>
        <w:br/>
      </w:r>
      <w:r>
        <w:rPr>
          <w:rFonts w:ascii="Times New Roman"/>
          <w:b w:val="false"/>
          <w:i w:val="false"/>
          <w:color w:val="000000"/>
          <w:sz w:val="28"/>
        </w:rPr>
        <w:t>
</w:t>
      </w:r>
      <w:r>
        <w:rPr>
          <w:rFonts w:ascii="Times New Roman"/>
          <w:b w:val="false"/>
          <w:i w:val="false"/>
          <w:color w:val="000000"/>
          <w:sz w:val="28"/>
        </w:rPr>
        <w:t>      4. Отчет о результатах научных, научно-технических проектов и программ, финансируемых из государственного бюджета, подлежит размещению на веб-сайте уполномоченного органа в области науки.</w:t>
      </w:r>
      <w:r>
        <w:br/>
      </w:r>
      <w:r>
        <w:rPr>
          <w:rFonts w:ascii="Times New Roman"/>
          <w:b w:val="false"/>
          <w:i w:val="false"/>
          <w:color w:val="000000"/>
          <w:sz w:val="28"/>
        </w:rPr>
        <w:t>
</w:t>
      </w:r>
      <w:r>
        <w:rPr>
          <w:rFonts w:ascii="Times New Roman"/>
          <w:b w:val="false"/>
          <w:i w:val="false"/>
          <w:color w:val="000000"/>
          <w:sz w:val="28"/>
        </w:rPr>
        <w:t>      5. Порядок организации и проведения государственного учета научных, научно-технических проектов и программ (отчетов) и результатов научной, научно-технической деятельности утверждается Правительством Республики Казахстан.</w:t>
      </w:r>
    </w:p>
    <w:p>
      <w:pPr>
        <w:spacing w:after="0"/>
        <w:ind w:left="0"/>
        <w:jc w:val="both"/>
      </w:pPr>
      <w:r>
        <w:rPr>
          <w:rFonts w:ascii="Times New Roman"/>
          <w:b/>
          <w:i w:val="false"/>
          <w:color w:val="000000"/>
          <w:sz w:val="28"/>
        </w:rPr>
        <w:t>      </w:t>
      </w:r>
      <w:r>
        <w:rPr>
          <w:rFonts w:ascii="Times New Roman"/>
          <w:b/>
          <w:i w:val="false"/>
          <w:color w:val="000080"/>
          <w:sz w:val="28"/>
        </w:rPr>
        <w:t>Статья 23. Аккредитация субъектов научной,</w:t>
      </w:r>
      <w:r>
        <w:br/>
      </w:r>
      <w:r>
        <w:rPr>
          <w:rFonts w:ascii="Times New Roman"/>
          <w:b w:val="false"/>
          <w:i w:val="false"/>
          <w:color w:val="000000"/>
          <w:sz w:val="28"/>
        </w:rPr>
        <w:t>
</w:t>
      </w:r>
      <w:r>
        <w:rPr>
          <w:rFonts w:ascii="Times New Roman"/>
          <w:b/>
          <w:i w:val="false"/>
          <w:color w:val="000080"/>
          <w:sz w:val="28"/>
        </w:rPr>
        <w:t>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1. Аккредитация субъектов научной, научно-технической деятельности осуществляется уполномоченным органом в области науки,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Аккредитация физических лиц, осуществляющих научную, научно-техническую деятельность, носит уведомительный характер, с установлением минимальных необходимых требований к ним.</w:t>
      </w:r>
      <w:r>
        <w:br/>
      </w:r>
      <w:r>
        <w:rPr>
          <w:rFonts w:ascii="Times New Roman"/>
          <w:b w:val="false"/>
          <w:i w:val="false"/>
          <w:color w:val="000000"/>
          <w:sz w:val="28"/>
        </w:rPr>
        <w:t>
</w:t>
      </w:r>
      <w:r>
        <w:rPr>
          <w:rFonts w:ascii="Times New Roman"/>
          <w:b w:val="false"/>
          <w:i w:val="false"/>
          <w:color w:val="000000"/>
          <w:sz w:val="28"/>
        </w:rPr>
        <w:t>      3. Аккредитованные субъекты научной, научно-технической деятельности, имеют право на участие в финансировании их деятельности из средств государственного бюджета.</w:t>
      </w:r>
    </w:p>
    <w:p>
      <w:pPr>
        <w:spacing w:after="0"/>
        <w:ind w:left="0"/>
        <w:jc w:val="both"/>
      </w:pPr>
      <w:r>
        <w:rPr>
          <w:rFonts w:ascii="Times New Roman"/>
          <w:b/>
          <w:i w:val="false"/>
          <w:color w:val="000080"/>
          <w:sz w:val="28"/>
        </w:rPr>
        <w:t>      Глава 6. Финансирование научной, научно-технической</w:t>
      </w:r>
      <w:r>
        <w:br/>
      </w:r>
      <w:r>
        <w:rPr>
          <w:rFonts w:ascii="Times New Roman"/>
          <w:b w:val="false"/>
          <w:i w:val="false"/>
          <w:color w:val="000000"/>
          <w:sz w:val="28"/>
        </w:rPr>
        <w:t>
</w:t>
      </w:r>
      <w:r>
        <w:rPr>
          <w:rFonts w:ascii="Times New Roman"/>
          <w:b/>
          <w:i w:val="false"/>
          <w:color w:val="000080"/>
          <w:sz w:val="28"/>
        </w:rPr>
        <w:t>               деятельности</w:t>
      </w:r>
    </w:p>
    <w:p>
      <w:pPr>
        <w:spacing w:after="0"/>
        <w:ind w:left="0"/>
        <w:jc w:val="both"/>
      </w:pPr>
      <w:r>
        <w:rPr>
          <w:rFonts w:ascii="Times New Roman"/>
          <w:b/>
          <w:i w:val="false"/>
          <w:color w:val="000000"/>
          <w:sz w:val="28"/>
        </w:rPr>
        <w:t>      </w:t>
      </w:r>
      <w:r>
        <w:rPr>
          <w:rFonts w:ascii="Times New Roman"/>
          <w:b/>
          <w:i w:val="false"/>
          <w:color w:val="000080"/>
          <w:sz w:val="28"/>
        </w:rPr>
        <w:t>Статья 24. Финансирование научной, научно-технической</w:t>
      </w:r>
      <w:r>
        <w:br/>
      </w:r>
      <w:r>
        <w:rPr>
          <w:rFonts w:ascii="Times New Roman"/>
          <w:b w:val="false"/>
          <w:i w:val="false"/>
          <w:color w:val="000000"/>
          <w:sz w:val="28"/>
        </w:rPr>
        <w:t>
</w:t>
      </w:r>
      <w:r>
        <w:rPr>
          <w:rFonts w:ascii="Times New Roman"/>
          <w:b/>
          <w:i w:val="false"/>
          <w:color w:val="000080"/>
          <w:sz w:val="28"/>
        </w:rPr>
        <w:t>                 деятельности</w:t>
      </w:r>
      <w:r>
        <w:br/>
      </w:r>
      <w:r>
        <w:rPr>
          <w:rFonts w:ascii="Times New Roman"/>
          <w:b w:val="false"/>
          <w:i w:val="false"/>
          <w:color w:val="000000"/>
          <w:sz w:val="28"/>
        </w:rPr>
        <w:t>
</w:t>
      </w:r>
      <w:r>
        <w:rPr>
          <w:rFonts w:ascii="Times New Roman"/>
          <w:b w:val="false"/>
          <w:i w:val="false"/>
          <w:color w:val="000000"/>
          <w:sz w:val="28"/>
        </w:rPr>
        <w:t>      1. Финансирование научной, научно-технической деятельности осуществляется из средств республиканского и местных бюджетов, а также из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Финансирование научной, научно-технической деятельности из средств государственного бюджета осуществляется в следующих формах:</w:t>
      </w:r>
      <w:r>
        <w:br/>
      </w:r>
      <w:r>
        <w:rPr>
          <w:rFonts w:ascii="Times New Roman"/>
          <w:b w:val="false"/>
          <w:i w:val="false"/>
          <w:color w:val="000000"/>
          <w:sz w:val="28"/>
        </w:rPr>
        <w:t>
      </w:t>
      </w:r>
      <w:r>
        <w:rPr>
          <w:rFonts w:ascii="Times New Roman"/>
          <w:b w:val="false"/>
          <w:i w:val="false"/>
          <w:color w:val="000000"/>
          <w:sz w:val="28"/>
        </w:rPr>
        <w:t>1) базовое финансирование;</w:t>
      </w:r>
      <w:r>
        <w:br/>
      </w:r>
      <w:r>
        <w:rPr>
          <w:rFonts w:ascii="Times New Roman"/>
          <w:b w:val="false"/>
          <w:i w:val="false"/>
          <w:color w:val="000000"/>
          <w:sz w:val="28"/>
        </w:rPr>
        <w:t>
</w:t>
      </w:r>
      <w:r>
        <w:rPr>
          <w:rFonts w:ascii="Times New Roman"/>
          <w:b w:val="false"/>
          <w:i w:val="false"/>
          <w:color w:val="000000"/>
          <w:sz w:val="28"/>
        </w:rPr>
        <w:t>      2) грантовое финансирование;</w:t>
      </w:r>
      <w:r>
        <w:br/>
      </w:r>
      <w:r>
        <w:rPr>
          <w:rFonts w:ascii="Times New Roman"/>
          <w:b w:val="false"/>
          <w:i w:val="false"/>
          <w:color w:val="000000"/>
          <w:sz w:val="28"/>
        </w:rPr>
        <w:t>
</w:t>
      </w:r>
      <w:r>
        <w:rPr>
          <w:rFonts w:ascii="Times New Roman"/>
          <w:b w:val="false"/>
          <w:i w:val="false"/>
          <w:color w:val="000000"/>
          <w:sz w:val="28"/>
        </w:rPr>
        <w:t>      3) программно-целевое финансирование.</w:t>
      </w:r>
      <w:r>
        <w:br/>
      </w:r>
      <w:r>
        <w:rPr>
          <w:rFonts w:ascii="Times New Roman"/>
          <w:b w:val="false"/>
          <w:i w:val="false"/>
          <w:color w:val="000000"/>
          <w:sz w:val="28"/>
        </w:rPr>
        <w:t>
      </w:t>
      </w:r>
      <w:r>
        <w:rPr>
          <w:rFonts w:ascii="Times New Roman"/>
          <w:b w:val="false"/>
          <w:i w:val="false"/>
          <w:color w:val="000000"/>
          <w:sz w:val="28"/>
        </w:rPr>
        <w:t>3. Финансирование субъектов научной, научно-технической деятельности может осуществляться одновременно по различным формам финансирования, в порядке и на условиях, установленных Правилами базового, грантового, программно-целевого финансирования, утвержденных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Договор (контракт) на реализацию научных, научно-технических проектов или программ заключается субъектом научной, научно-технической деятельности с соответствующим уполномоченным органом, на весь срок их реализации, но не более чем на три года.</w:t>
      </w:r>
    </w:p>
    <w:p>
      <w:pPr>
        <w:spacing w:after="0"/>
        <w:ind w:left="0"/>
        <w:jc w:val="both"/>
      </w:pPr>
      <w:r>
        <w:rPr>
          <w:rFonts w:ascii="Times New Roman"/>
          <w:b/>
          <w:i w:val="false"/>
          <w:color w:val="000000"/>
          <w:sz w:val="28"/>
        </w:rPr>
        <w:t>      </w:t>
      </w:r>
      <w:r>
        <w:rPr>
          <w:rFonts w:ascii="Times New Roman"/>
          <w:b/>
          <w:i w:val="false"/>
          <w:color w:val="000080"/>
          <w:sz w:val="28"/>
        </w:rPr>
        <w:t>Статья 25. Базовое финансирование научной,</w:t>
      </w:r>
      <w:r>
        <w:br/>
      </w:r>
      <w:r>
        <w:rPr>
          <w:rFonts w:ascii="Times New Roman"/>
          <w:b w:val="false"/>
          <w:i w:val="false"/>
          <w:color w:val="000000"/>
          <w:sz w:val="28"/>
        </w:rPr>
        <w:t>
</w:t>
      </w:r>
      <w:r>
        <w:rPr>
          <w:rFonts w:ascii="Times New Roman"/>
          <w:b/>
          <w:i w:val="false"/>
          <w:color w:val="000080"/>
          <w:sz w:val="28"/>
        </w:rPr>
        <w:t>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1. Базовое финансирование выделяется государственным научным организациям и научным организациям, приравненным к государственным, государственным высшим учебным заведениям, высшим учебным заведениям, пятьдесят и более процентов голосующих акций (долей) которых принадлежат государству, а также высшим учебным заведениям, в которых пятьдесят и более процентов голосующих акций (долей) прямо либо косвенно принадлежат юридическим лицам, пятьдесят и более процентов голосующих акций (долей) которых принадлежат государству, аккредитованным в уполномоченном органе в области науки, и выполняющим государственное задание на проведение научных исследований по приоритетным для них направлениям, определенным отраслевым уполномоченным органом.</w:t>
      </w:r>
      <w:r>
        <w:br/>
      </w:r>
      <w:r>
        <w:rPr>
          <w:rFonts w:ascii="Times New Roman"/>
          <w:b w:val="false"/>
          <w:i w:val="false"/>
          <w:color w:val="000000"/>
          <w:sz w:val="28"/>
        </w:rPr>
        <w:t>
</w:t>
      </w:r>
      <w:r>
        <w:rPr>
          <w:rFonts w:ascii="Times New Roman"/>
          <w:b w:val="false"/>
          <w:i w:val="false"/>
          <w:color w:val="000000"/>
          <w:sz w:val="28"/>
        </w:rPr>
        <w:t>      2. Базовое финансирование включает расходы по нормам базового финансирования на текущее обеспечение научной инфраструктуры и имущества, в том числе зданий, оборудования и материалов, оплату труда научных работников, специалистов и административного персонала, включая выплату пособия для оздоровления и доплату за ученую степень, а также информационное сопровождение научно-технической деятельности государственных научных организаций, научных организаций, приравненных к государственным, государственных высших учебных заведений, высших учебных заведений, пятьдесят и более процентов голосующих акций (долей) которых принадлежат государству, а также высших учебных заведений, в которых пятьдесят и более процентов голосующих акций (долей) прямо либо косвенно принадлежат юридическим лицам, пятьдесят и более процентов голосующих акций (долей) которых принадлежат государству.</w:t>
      </w:r>
      <w:r>
        <w:br/>
      </w:r>
      <w:r>
        <w:rPr>
          <w:rFonts w:ascii="Times New Roman"/>
          <w:b w:val="false"/>
          <w:i w:val="false"/>
          <w:color w:val="000000"/>
          <w:sz w:val="28"/>
        </w:rPr>
        <w:t>
</w:t>
      </w:r>
      <w:r>
        <w:rPr>
          <w:rFonts w:ascii="Times New Roman"/>
          <w:b w:val="false"/>
          <w:i w:val="false"/>
          <w:color w:val="000000"/>
          <w:sz w:val="28"/>
        </w:rPr>
        <w:t>      3. Перечень организаций, являющихся субъектами базового финансирования, формируется уполномоченным органом в области науки на основании предложений отраслевых уполномоченных органов и утверждается Правительством Республики Казахстан.</w:t>
      </w:r>
    </w:p>
    <w:p>
      <w:pPr>
        <w:spacing w:after="0"/>
        <w:ind w:left="0"/>
        <w:jc w:val="both"/>
      </w:pPr>
      <w:r>
        <w:rPr>
          <w:rFonts w:ascii="Times New Roman"/>
          <w:b/>
          <w:i w:val="false"/>
          <w:color w:val="000000"/>
          <w:sz w:val="28"/>
        </w:rPr>
        <w:t>      </w:t>
      </w:r>
      <w:r>
        <w:rPr>
          <w:rFonts w:ascii="Times New Roman"/>
          <w:b/>
          <w:i w:val="false"/>
          <w:color w:val="000080"/>
          <w:sz w:val="28"/>
        </w:rPr>
        <w:t>Статья 26. Грантовое финансирование научной,</w:t>
      </w:r>
      <w:r>
        <w:br/>
      </w:r>
      <w:r>
        <w:rPr>
          <w:rFonts w:ascii="Times New Roman"/>
          <w:b w:val="false"/>
          <w:i w:val="false"/>
          <w:color w:val="000000"/>
          <w:sz w:val="28"/>
        </w:rPr>
        <w:t>
</w:t>
      </w:r>
      <w:r>
        <w:rPr>
          <w:rFonts w:ascii="Times New Roman"/>
          <w:b/>
          <w:i w:val="false"/>
          <w:color w:val="000080"/>
          <w:sz w:val="28"/>
        </w:rPr>
        <w:t>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1. Грантовое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а также ученых.</w:t>
      </w:r>
      <w:r>
        <w:br/>
      </w:r>
      <w:r>
        <w:rPr>
          <w:rFonts w:ascii="Times New Roman"/>
          <w:b w:val="false"/>
          <w:i w:val="false"/>
          <w:color w:val="000000"/>
          <w:sz w:val="28"/>
        </w:rPr>
        <w:t>
</w:t>
      </w:r>
      <w:r>
        <w:rPr>
          <w:rFonts w:ascii="Times New Roman"/>
          <w:b w:val="false"/>
          <w:i w:val="false"/>
          <w:color w:val="000000"/>
          <w:sz w:val="28"/>
        </w:rPr>
        <w:t>      2. Основные направления и объемы грантового финансирования утверждаются Высшей научно-технической комиссией на основании рекомендаций Национальных научных советов в соответствии с приоритетными направлениями развития науки Республики Казахстан, и подлежат рассмотрению в установленном порядке Республиканской бюджетной комиссией.</w:t>
      </w:r>
      <w:r>
        <w:br/>
      </w:r>
      <w:r>
        <w:rPr>
          <w:rFonts w:ascii="Times New Roman"/>
          <w:b w:val="false"/>
          <w:i w:val="false"/>
          <w:color w:val="000000"/>
          <w:sz w:val="28"/>
        </w:rPr>
        <w:t>
</w:t>
      </w:r>
      <w:r>
        <w:rPr>
          <w:rFonts w:ascii="Times New Roman"/>
          <w:b w:val="false"/>
          <w:i w:val="false"/>
          <w:color w:val="000000"/>
          <w:sz w:val="28"/>
        </w:rPr>
        <w:t>      3. В конкурсе на грантовое финансирование вправе принимать участие все субъекты научной, научно-технической деятельности на равных условиях.</w:t>
      </w:r>
      <w:r>
        <w:br/>
      </w:r>
      <w:r>
        <w:rPr>
          <w:rFonts w:ascii="Times New Roman"/>
          <w:b w:val="false"/>
          <w:i w:val="false"/>
          <w:color w:val="000000"/>
          <w:sz w:val="28"/>
        </w:rPr>
        <w:t>
</w:t>
      </w:r>
      <w:r>
        <w:rPr>
          <w:rFonts w:ascii="Times New Roman"/>
          <w:b w:val="false"/>
          <w:i w:val="false"/>
          <w:color w:val="000000"/>
          <w:sz w:val="28"/>
        </w:rPr>
        <w:t>      4. Конкурс на грантовое финансирование объявляется уполномоченным органом в области науки либо отраслевым уполномоченным органом через официальные средства массовой информации и на веб-сайте.</w:t>
      </w:r>
      <w:r>
        <w:br/>
      </w:r>
      <w:r>
        <w:rPr>
          <w:rFonts w:ascii="Times New Roman"/>
          <w:b w:val="false"/>
          <w:i w:val="false"/>
          <w:color w:val="000000"/>
          <w:sz w:val="28"/>
        </w:rPr>
        <w:t>
</w:t>
      </w:r>
      <w:r>
        <w:rPr>
          <w:rFonts w:ascii="Times New Roman"/>
          <w:b w:val="false"/>
          <w:i w:val="false"/>
          <w:color w:val="000000"/>
          <w:sz w:val="28"/>
        </w:rPr>
        <w:t>      5. Заявки на участие в грантовом финансировании подаются субъектами научной, научно-технической деятельности в соответствующий государственный орган, объявивший конкурс.</w:t>
      </w:r>
      <w:r>
        <w:br/>
      </w:r>
      <w:r>
        <w:rPr>
          <w:rFonts w:ascii="Times New Roman"/>
          <w:b w:val="false"/>
          <w:i w:val="false"/>
          <w:color w:val="000000"/>
          <w:sz w:val="28"/>
        </w:rPr>
        <w:t>
</w:t>
      </w:r>
      <w:r>
        <w:rPr>
          <w:rFonts w:ascii="Times New Roman"/>
          <w:b w:val="false"/>
          <w:i w:val="false"/>
          <w:color w:val="000000"/>
          <w:sz w:val="28"/>
        </w:rPr>
        <w:t>      6. Решения о грантовом финансировании выносятся Национальным научным советом и утверждаются соответствующим уполномоченным органом, объявившим конкурс.</w:t>
      </w:r>
      <w:r>
        <w:br/>
      </w:r>
      <w:r>
        <w:rPr>
          <w:rFonts w:ascii="Times New Roman"/>
          <w:b w:val="false"/>
          <w:i w:val="false"/>
          <w:color w:val="000000"/>
          <w:sz w:val="28"/>
        </w:rPr>
        <w:t>
</w:t>
      </w:r>
      <w:r>
        <w:rPr>
          <w:rFonts w:ascii="Times New Roman"/>
          <w:b w:val="false"/>
          <w:i w:val="false"/>
          <w:color w:val="000000"/>
          <w:sz w:val="28"/>
        </w:rPr>
        <w:t>      7. Грантовое финансирование осуществляется уполномоченным органом, объявившим конкурс, либо иным лицом (органом), уполномоченным Правительством Республики Казахстан на осуществление финансирования научной,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8. Результаты конкурса на грантовое финансирование подлежат опубликованию в официальных средствах массовой информации и размещению на веб-сайте уполномоченного органа, объявившего конкурс.</w:t>
      </w:r>
    </w:p>
    <w:p>
      <w:pPr>
        <w:spacing w:after="0"/>
        <w:ind w:left="0"/>
        <w:jc w:val="both"/>
      </w:pPr>
      <w:r>
        <w:rPr>
          <w:rFonts w:ascii="Times New Roman"/>
          <w:b/>
          <w:i w:val="false"/>
          <w:color w:val="000000"/>
          <w:sz w:val="28"/>
        </w:rPr>
        <w:t>      </w:t>
      </w:r>
      <w:r>
        <w:rPr>
          <w:rFonts w:ascii="Times New Roman"/>
          <w:b/>
          <w:i w:val="false"/>
          <w:color w:val="000080"/>
          <w:sz w:val="28"/>
        </w:rPr>
        <w:t>Статья 27. Программно-целевое финансирование научной,</w:t>
      </w:r>
      <w:r>
        <w:br/>
      </w:r>
      <w:r>
        <w:rPr>
          <w:rFonts w:ascii="Times New Roman"/>
          <w:b w:val="false"/>
          <w:i w:val="false"/>
          <w:color w:val="000000"/>
          <w:sz w:val="28"/>
        </w:rPr>
        <w:t>
</w:t>
      </w:r>
      <w:r>
        <w:rPr>
          <w:rFonts w:ascii="Times New Roman"/>
          <w:b/>
          <w:i w:val="false"/>
          <w:color w:val="000080"/>
          <w:sz w:val="28"/>
        </w:rPr>
        <w:t>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1. Программно-целевое финансирование направлено для решения стратегически важных государственных задач и осуществляется на конкурсной основе или по решению Правительства Республики Казахстан вне конкурсных процедур.</w:t>
      </w:r>
      <w:r>
        <w:br/>
      </w:r>
      <w:r>
        <w:rPr>
          <w:rFonts w:ascii="Times New Roman"/>
          <w:b w:val="false"/>
          <w:i w:val="false"/>
          <w:color w:val="000000"/>
          <w:sz w:val="28"/>
        </w:rPr>
        <w:t>
</w:t>
      </w:r>
      <w:r>
        <w:rPr>
          <w:rFonts w:ascii="Times New Roman"/>
          <w:b w:val="false"/>
          <w:i w:val="false"/>
          <w:color w:val="000000"/>
          <w:sz w:val="28"/>
        </w:rPr>
        <w:t>      2. В конкурсе на проведение научных исследований, осуществляемых из средств программно-целевого финансирования, вправе принимать участие все субъекты научной, научно-технической деятельности, в том числе в качестве соисполнителей.</w:t>
      </w:r>
      <w:r>
        <w:br/>
      </w:r>
      <w:r>
        <w:rPr>
          <w:rFonts w:ascii="Times New Roman"/>
          <w:b w:val="false"/>
          <w:i w:val="false"/>
          <w:color w:val="000000"/>
          <w:sz w:val="28"/>
        </w:rPr>
        <w:t>
</w:t>
      </w:r>
      <w:r>
        <w:rPr>
          <w:rFonts w:ascii="Times New Roman"/>
          <w:b w:val="false"/>
          <w:i w:val="false"/>
          <w:color w:val="000000"/>
          <w:sz w:val="28"/>
        </w:rPr>
        <w:t>      3. Конкурс на реализацию целевой научной, научно-технической программы объявляется отраслевым уполномоченным органом либо уполномоченным органом в области науки через официальные средства массовой информации и на веб-сайте.</w:t>
      </w:r>
      <w:r>
        <w:br/>
      </w:r>
      <w:r>
        <w:rPr>
          <w:rFonts w:ascii="Times New Roman"/>
          <w:b w:val="false"/>
          <w:i w:val="false"/>
          <w:color w:val="000000"/>
          <w:sz w:val="28"/>
        </w:rPr>
        <w:t>
</w:t>
      </w:r>
      <w:r>
        <w:rPr>
          <w:rFonts w:ascii="Times New Roman"/>
          <w:b w:val="false"/>
          <w:i w:val="false"/>
          <w:color w:val="000000"/>
          <w:sz w:val="28"/>
        </w:rPr>
        <w:t>      4. Заявки на реализацию научных, научно-технических программ, направляются отраслевыми уполномоченными органами либо уполномоченным органом в области науки в Национальный центр государственной научно-технической экспертизы для рассмотрения соответствующим Национальным научным советом.</w:t>
      </w:r>
      <w:r>
        <w:br/>
      </w:r>
      <w:r>
        <w:rPr>
          <w:rFonts w:ascii="Times New Roman"/>
          <w:b w:val="false"/>
          <w:i w:val="false"/>
          <w:color w:val="000000"/>
          <w:sz w:val="28"/>
        </w:rPr>
        <w:t>
</w:t>
      </w:r>
      <w:r>
        <w:rPr>
          <w:rFonts w:ascii="Times New Roman"/>
          <w:b w:val="false"/>
          <w:i w:val="false"/>
          <w:color w:val="000000"/>
          <w:sz w:val="28"/>
        </w:rPr>
        <w:t>      5. Уполномоченный орган, объявивший конкурс на программно-целевое финансирование, направляет в Высшую научно-техническую комиссию заявки на реализацию научных, научно-технических программ вместе с решениями Национальных научных советов.</w:t>
      </w:r>
      <w:r>
        <w:br/>
      </w:r>
      <w:r>
        <w:rPr>
          <w:rFonts w:ascii="Times New Roman"/>
          <w:b w:val="false"/>
          <w:i w:val="false"/>
          <w:color w:val="000000"/>
          <w:sz w:val="28"/>
        </w:rPr>
        <w:t>
</w:t>
      </w:r>
      <w:r>
        <w:rPr>
          <w:rFonts w:ascii="Times New Roman"/>
          <w:b w:val="false"/>
          <w:i w:val="false"/>
          <w:color w:val="000000"/>
          <w:sz w:val="28"/>
        </w:rPr>
        <w:t>      6. Заявки на научные, научно-технические программы, одобренные Высшей научно-технической комиссией, подлежат рассмотрению в установленном порядке Республиканской бюджетной комиссией.</w:t>
      </w:r>
      <w:r>
        <w:br/>
      </w:r>
      <w:r>
        <w:rPr>
          <w:rFonts w:ascii="Times New Roman"/>
          <w:b w:val="false"/>
          <w:i w:val="false"/>
          <w:color w:val="000000"/>
          <w:sz w:val="28"/>
        </w:rPr>
        <w:t>
</w:t>
      </w:r>
      <w:r>
        <w:rPr>
          <w:rFonts w:ascii="Times New Roman"/>
          <w:b w:val="false"/>
          <w:i w:val="false"/>
          <w:color w:val="000000"/>
          <w:sz w:val="28"/>
        </w:rPr>
        <w:t>      7. Победители конкурса на реализацию целевой научной, научно-технической программы определяются на основании решения Национальных научных советов и утверждаются соответствующим уполномоченным органом, объявившим конкурс.</w:t>
      </w:r>
      <w:r>
        <w:br/>
      </w:r>
      <w:r>
        <w:rPr>
          <w:rFonts w:ascii="Times New Roman"/>
          <w:b w:val="false"/>
          <w:i w:val="false"/>
          <w:color w:val="000000"/>
          <w:sz w:val="28"/>
        </w:rPr>
        <w:t>
</w:t>
      </w:r>
      <w:r>
        <w:rPr>
          <w:rFonts w:ascii="Times New Roman"/>
          <w:b w:val="false"/>
          <w:i w:val="false"/>
          <w:color w:val="000000"/>
          <w:sz w:val="28"/>
        </w:rPr>
        <w:t>      8. Финансирование целевого научного исследования, научно-технического проекта (программы) осуществляется уполномоченным органом, объявившим конкурс.</w:t>
      </w:r>
      <w:r>
        <w:br/>
      </w:r>
      <w:r>
        <w:rPr>
          <w:rFonts w:ascii="Times New Roman"/>
          <w:b w:val="false"/>
          <w:i w:val="false"/>
          <w:color w:val="000000"/>
          <w:sz w:val="28"/>
        </w:rPr>
        <w:t>
</w:t>
      </w:r>
      <w:r>
        <w:rPr>
          <w:rFonts w:ascii="Times New Roman"/>
          <w:b w:val="false"/>
          <w:i w:val="false"/>
          <w:color w:val="000000"/>
          <w:sz w:val="28"/>
        </w:rPr>
        <w:t>      9. По результатам конкурса отраслевым уполномоченным органом либо уполномоченным органом в области науки может быть определена головная организация по научной, научно-технической программе, которая уполномочена на выполнение и организацию выполнения (сопровождение и координация) научно-исследовательских работ по реализации научно-технической программы и несет ответственность за ее реализацию.</w:t>
      </w:r>
      <w:r>
        <w:br/>
      </w:r>
      <w:r>
        <w:rPr>
          <w:rFonts w:ascii="Times New Roman"/>
          <w:b w:val="false"/>
          <w:i w:val="false"/>
          <w:color w:val="000000"/>
          <w:sz w:val="28"/>
        </w:rPr>
        <w:t>
</w:t>
      </w:r>
      <w:r>
        <w:rPr>
          <w:rFonts w:ascii="Times New Roman"/>
          <w:b w:val="false"/>
          <w:i w:val="false"/>
          <w:color w:val="000000"/>
          <w:sz w:val="28"/>
        </w:rPr>
        <w:t>      10. Результаты конкурса программно-целевого финансирования подлежат опубликованию в официальных средствах массовой информации и размещению на веб-сайте уполномоченного органа, объявившего конкурс.</w:t>
      </w:r>
    </w:p>
    <w:p>
      <w:pPr>
        <w:spacing w:after="0"/>
        <w:ind w:left="0"/>
        <w:jc w:val="both"/>
      </w:pPr>
      <w:r>
        <w:rPr>
          <w:rFonts w:ascii="Times New Roman"/>
          <w:b/>
          <w:i w:val="false"/>
          <w:color w:val="000080"/>
          <w:sz w:val="28"/>
        </w:rPr>
        <w:t>Глава 7. Экономическое стимулирование развития науки и международное сотрудничество</w:t>
      </w:r>
    </w:p>
    <w:p>
      <w:pPr>
        <w:spacing w:after="0"/>
        <w:ind w:left="0"/>
        <w:jc w:val="both"/>
      </w:pPr>
      <w:r>
        <w:rPr>
          <w:rFonts w:ascii="Times New Roman"/>
          <w:b/>
          <w:i w:val="false"/>
          <w:color w:val="000000"/>
          <w:sz w:val="28"/>
        </w:rPr>
        <w:t>      </w:t>
      </w:r>
      <w:r>
        <w:rPr>
          <w:rFonts w:ascii="Times New Roman"/>
          <w:b/>
          <w:i w:val="false"/>
          <w:color w:val="000080"/>
          <w:sz w:val="28"/>
        </w:rPr>
        <w:t>Статья 28. Коммерциализация результатов научной,</w:t>
      </w:r>
      <w:r>
        <w:br/>
      </w:r>
      <w:r>
        <w:rPr>
          <w:rFonts w:ascii="Times New Roman"/>
          <w:b w:val="false"/>
          <w:i w:val="false"/>
          <w:color w:val="000000"/>
          <w:sz w:val="28"/>
        </w:rPr>
        <w:t>
</w:t>
      </w:r>
      <w:r>
        <w:rPr>
          <w:rFonts w:ascii="Times New Roman"/>
          <w:b/>
          <w:i w:val="false"/>
          <w:color w:val="000080"/>
          <w:sz w:val="28"/>
        </w:rPr>
        <w:t>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1. Государством гарантируется экономическое стимулирование развития национальной научной инновационной системы, развитие государственно-частного партнерства в области научной, научно-технической и инновационной деятельности, финансирование коммерциализации технологий в приоритетных секторах экономики,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      2. Государственным научным организациям, государственным высшим учебным заведениям разрешается создавать, в том числе совместно с иными лицами, организации, деятельность которых заключается в практическом применении (коммерциализации) результатов научной, научно-технической деятельности.</w:t>
      </w:r>
      <w:r>
        <w:br/>
      </w:r>
      <w:r>
        <w:rPr>
          <w:rFonts w:ascii="Times New Roman"/>
          <w:b w:val="false"/>
          <w:i w:val="false"/>
          <w:color w:val="000000"/>
          <w:sz w:val="28"/>
        </w:rPr>
        <w:t>
</w:t>
      </w:r>
      <w:r>
        <w:rPr>
          <w:rFonts w:ascii="Times New Roman"/>
          <w:b w:val="false"/>
          <w:i w:val="false"/>
          <w:color w:val="000000"/>
          <w:sz w:val="28"/>
        </w:rPr>
        <w:t>      3. Государственными научными организациями, государственными высшими учебными заведениями в качестве вклада в уставный капитал организации, осуществляющей коммерциализацию результатов научной, научно-технической деятельности, без согласования с государственными органами могут вноситься только права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Распоряжение имущественными правами на интеллектуальную собственность, государственными научными организациями, государственными высшими учебными заведениями осуществляется без согласования с уполномоченным государственным органом - собственником их имущества.</w:t>
      </w:r>
      <w:r>
        <w:br/>
      </w:r>
      <w:r>
        <w:rPr>
          <w:rFonts w:ascii="Times New Roman"/>
          <w:b w:val="false"/>
          <w:i w:val="false"/>
          <w:color w:val="000000"/>
          <w:sz w:val="28"/>
        </w:rPr>
        <w:t>
</w:t>
      </w:r>
      <w:r>
        <w:rPr>
          <w:rFonts w:ascii="Times New Roman"/>
          <w:b w:val="false"/>
          <w:i w:val="false"/>
          <w:color w:val="000000"/>
          <w:sz w:val="28"/>
        </w:rPr>
        <w:t>      4. Уведомление о создании организации, осуществляющей коммерциализацию результатов научной, научно-технической деятельности, направляется его учредителями в соответствующий отраслевой уполномоченный орган, не позднее семи дней с момента осуществления записи о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5. Другими субъектами научной, научно-технической деятельности в качестве вклада в уставный капитал организации, осуществляющей коммерциализацию результатов научной, научно-технической деятельности, наряду с правами интеллектуальной собственности может быть внесено и иное имущество.</w:t>
      </w:r>
      <w:r>
        <w:br/>
      </w:r>
      <w:r>
        <w:rPr>
          <w:rFonts w:ascii="Times New Roman"/>
          <w:b w:val="false"/>
          <w:i w:val="false"/>
          <w:color w:val="000000"/>
          <w:sz w:val="28"/>
        </w:rPr>
        <w:t>
</w:t>
      </w:r>
      <w:r>
        <w:rPr>
          <w:rFonts w:ascii="Times New Roman"/>
          <w:b w:val="false"/>
          <w:i w:val="false"/>
          <w:color w:val="000000"/>
          <w:sz w:val="28"/>
        </w:rPr>
        <w:t>      6. Оценка права интеллектуальной собственности, вносимой в качестве вклада в уставный капитал организации, осуществляющей коммерциализацию результатов научной, научно-технической деятельности, производится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      7. Управление долями (акциями) в уставных капиталах организаций, осуществляющих коммерциализацию результатов научной, научно-технической деятельности осуществляется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      8. Право интеллектуальной собственности, полученное субъектами научной, научно-технической деятельности в результате научной, научно-технической деятельности, осуществляемой из средств государственного финансирования, принадлежит научным организациям, если иное не предусмотрено договором между ними и автором (авторами) объекта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9. Использование объектов интеллектуальной собственности, представляющих стратегическое значение для государства либо содержащих сведения, отнесенные к государственным секретам,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Ограничение исключительных прав на объекты интеллектуальной собственности допускается в случаях, пределах и порядке, установленных законодательством Республики Казахстан.</w:t>
      </w:r>
    </w:p>
    <w:p>
      <w:pPr>
        <w:spacing w:after="0"/>
        <w:ind w:left="0"/>
        <w:jc w:val="both"/>
      </w:pPr>
      <w:r>
        <w:rPr>
          <w:rFonts w:ascii="Times New Roman"/>
          <w:b/>
          <w:i w:val="false"/>
          <w:color w:val="000000"/>
          <w:sz w:val="28"/>
        </w:rPr>
        <w:t>      </w:t>
      </w:r>
      <w:r>
        <w:rPr>
          <w:rFonts w:ascii="Times New Roman"/>
          <w:b/>
          <w:i w:val="false"/>
          <w:color w:val="000080"/>
          <w:sz w:val="28"/>
        </w:rPr>
        <w:t>Статья 29. Международное сотрудничество</w:t>
      </w:r>
      <w:r>
        <w:br/>
      </w:r>
      <w:r>
        <w:rPr>
          <w:rFonts w:ascii="Times New Roman"/>
          <w:b w:val="false"/>
          <w:i w:val="false"/>
          <w:color w:val="000000"/>
          <w:sz w:val="28"/>
        </w:rPr>
        <w:t>
</w:t>
      </w:r>
      <w:r>
        <w:rPr>
          <w:rFonts w:ascii="Times New Roman"/>
          <w:b w:val="false"/>
          <w:i w:val="false"/>
          <w:color w:val="000000"/>
          <w:sz w:val="28"/>
        </w:rPr>
        <w:t>      1. Научное и научно-техническое сотрудничество с иностранными государствами Республика Казахстан осуществляет на основе соответствующих международных договоров, международных научных и научно-технических программ и проектов, а также в форме содействия установлению и расширению научно-технического сотрудничества между национальными и зарубежными научными и иными организациями.</w:t>
      </w:r>
      <w:r>
        <w:br/>
      </w:r>
      <w:r>
        <w:rPr>
          <w:rFonts w:ascii="Times New Roman"/>
          <w:b w:val="false"/>
          <w:i w:val="false"/>
          <w:color w:val="000000"/>
          <w:sz w:val="28"/>
        </w:rPr>
        <w:t>
</w:t>
      </w:r>
      <w:r>
        <w:rPr>
          <w:rFonts w:ascii="Times New Roman"/>
          <w:b w:val="false"/>
          <w:i w:val="false"/>
          <w:color w:val="000000"/>
          <w:sz w:val="28"/>
        </w:rPr>
        <w:t>      2. Субъекты научной, научно-технической деятельности вправе вступать в международные научные, научно-технические организации и объединения, участвовать в международных научных, научно-технических программах и проектах, научных и научно-технических программах и проектах иностранных государств, заключать договоры (контракты) и иные соглашения с иностранными юридическими лицами на работу как в Республике Казахстан, так и за ее пределами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На территории Республики Казахстан в установленном порядке могут создаваться научные организации и научные центры с участием иностранных граждан, лиц без гражданства и иностранных юридических лиц.</w:t>
      </w:r>
      <w:r>
        <w:br/>
      </w:r>
      <w:r>
        <w:rPr>
          <w:rFonts w:ascii="Times New Roman"/>
          <w:b w:val="false"/>
          <w:i w:val="false"/>
          <w:color w:val="000000"/>
          <w:sz w:val="28"/>
        </w:rPr>
        <w:t>
</w:t>
      </w:r>
      <w:r>
        <w:rPr>
          <w:rFonts w:ascii="Times New Roman"/>
          <w:b w:val="false"/>
          <w:i w:val="false"/>
          <w:color w:val="000000"/>
          <w:sz w:val="28"/>
        </w:rPr>
        <w:t>      4. Иностранные инвестиции в сферу науки и техники осуществляются в порядке и в формах,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Государственные органы Республики Казахстан осуществляют контроль за передачей научных и (или) научно-технических результатов, а также научной и (или) научно-технической продукции за пределы территории Республики Казахстан в порядке, установленном законодательством Республики Казахстан.</w:t>
      </w:r>
    </w:p>
    <w:p>
      <w:pPr>
        <w:spacing w:after="0"/>
        <w:ind w:left="0"/>
        <w:jc w:val="both"/>
      </w:pPr>
      <w:r>
        <w:rPr>
          <w:rFonts w:ascii="Times New Roman"/>
          <w:b/>
          <w:i w:val="false"/>
          <w:color w:val="000080"/>
          <w:sz w:val="28"/>
        </w:rPr>
        <w:t>      Глава 8. Заключительные положения</w:t>
      </w:r>
    </w:p>
    <w:p>
      <w:pPr>
        <w:spacing w:after="0"/>
        <w:ind w:left="0"/>
        <w:jc w:val="both"/>
      </w:pPr>
      <w:r>
        <w:rPr>
          <w:rFonts w:ascii="Times New Roman"/>
          <w:b/>
          <w:i w:val="false"/>
          <w:color w:val="000000"/>
          <w:sz w:val="28"/>
        </w:rPr>
        <w:t>      </w:t>
      </w:r>
      <w:r>
        <w:rPr>
          <w:rFonts w:ascii="Times New Roman"/>
          <w:b/>
          <w:i w:val="false"/>
          <w:color w:val="000080"/>
          <w:sz w:val="28"/>
        </w:rPr>
        <w:t>Статья 30.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80"/>
          <w:sz w:val="28"/>
        </w:rPr>
        <w:t>                 в области научной и научно-технической</w:t>
      </w:r>
      <w:r>
        <w:br/>
      </w:r>
      <w:r>
        <w:rPr>
          <w:rFonts w:ascii="Times New Roman"/>
          <w:b w:val="false"/>
          <w:i w:val="false"/>
          <w:color w:val="000000"/>
          <w:sz w:val="28"/>
        </w:rPr>
        <w:t>
</w:t>
      </w:r>
      <w:r>
        <w:rPr>
          <w:rFonts w:ascii="Times New Roman"/>
          <w:b/>
          <w:i w:val="false"/>
          <w:color w:val="000080"/>
          <w:sz w:val="28"/>
        </w:rPr>
        <w:t>                 деятельности</w:t>
      </w:r>
      <w:r>
        <w:br/>
      </w:r>
      <w:r>
        <w:rPr>
          <w:rFonts w:ascii="Times New Roman"/>
          <w:b w:val="false"/>
          <w:i w:val="false"/>
          <w:color w:val="000000"/>
          <w:sz w:val="28"/>
        </w:rPr>
        <w:t>
</w:t>
      </w:r>
      <w:r>
        <w:rPr>
          <w:rFonts w:ascii="Times New Roman"/>
          <w:b w:val="false"/>
          <w:i w:val="false"/>
          <w:color w:val="000000"/>
          <w:sz w:val="28"/>
        </w:rPr>
        <w:t>      Лица, виновные в нарушении законодательства в области научной и научно-технической деятельности, несут ответственность в соответствии с законами Республики Казахстан.</w:t>
      </w:r>
    </w:p>
    <w:p>
      <w:pPr>
        <w:spacing w:after="0"/>
        <w:ind w:left="0"/>
        <w:jc w:val="both"/>
      </w:pPr>
      <w:r>
        <w:rPr>
          <w:rFonts w:ascii="Times New Roman"/>
          <w:b/>
          <w:i w:val="false"/>
          <w:color w:val="000000"/>
          <w:sz w:val="28"/>
        </w:rPr>
        <w:t>      </w:t>
      </w:r>
      <w:r>
        <w:rPr>
          <w:rFonts w:ascii="Times New Roman"/>
          <w:b/>
          <w:i w:val="false"/>
          <w:color w:val="000080"/>
          <w:sz w:val="28"/>
        </w:rPr>
        <w:t>Статья 31. Введение настоящего Закона в действие</w:t>
      </w:r>
      <w:r>
        <w:br/>
      </w:r>
      <w:r>
        <w:rPr>
          <w:rFonts w:ascii="Times New Roman"/>
          <w:b w:val="false"/>
          <w:i w:val="false"/>
          <w:color w:val="000000"/>
          <w:sz w:val="28"/>
        </w:rPr>
        <w:t>
</w:t>
      </w: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 силу Закон Республики Казахстан от 21 июля 2001 года "О науке" (Ведомости Парламента Республики Казахстан, 2001 г., № 15-16, ст. 226; 2004 г., № 23, ст. 142; 2006 г., № 15, ст. 92; 2007 г., № 20, ст. 152).</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