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d80" w14:textId="3428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по применению положений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содействия, подписанного 20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2010 года № 1407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по применению положений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содействия, подписанного 20 мая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экономического развития и торговли Республики Казахстан Айтжанову Жанар Сейдахметовну подписать от имени Правительства Республики Казахстан Меморандум о взаимопонимании по применению положений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содействия, подписанного 20 мая 1992 года,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1407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по применению положений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Соединенных Штатов Америки относительно сотрудничества по</w:t>
      </w:r>
      <w:r>
        <w:br/>
      </w:r>
      <w:r>
        <w:rPr>
          <w:rFonts w:ascii="Times New Roman"/>
          <w:b/>
          <w:i w:val="false"/>
          <w:color w:val="000000"/>
        </w:rPr>
        <w:t>
облегчению оказания содействия, подписанного 20 мая 1992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 (далее -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V Соглашения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содействия, подписанного 20 мая 1992 года (далее - Рамочное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освобождения от налогов в соответствии с Рамочным соглашением, а также предоставления информации, касающейся Программ содействия,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Программами содействия в соответствии с Рамочным соглашением понимаются программы, направленные на оказание гуманитарной помощи, технического и экономического содействия на благо народа Казахстана, предоставляемые Правительством Соединенных Штатов Америки (далее - Правительство США) на безвозмездной основе (далее - Программы содействия). Компетентные органы Сторон периодически обсуждают соответствующие вопросы относительно приоритетов, целей и направлений Программ содействия в соответствии с Рамочным соглашением, результатов, которые должны быть достигнуты и способов оценки результатов, а также прав и обязанностей Сторон.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Правительства Республики Казахстан является Министерство экономического развития и торговли Республики Казахстан (далее - Министерство экономики), а компетентным органом Правительства США является Посольство Соединенных Штатов Америки в Республике Казахстан (далее - Посольство США). Об изменениях своих компетентных органов Стороны уведомляют друг друга по дипломатическим каналам в течение 30 дней со дня принятия решения о таком изменении.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31 января Посольство США намеревается направлять Министерству иностранных дел Республики Казахстан и Министерству экономики информацию, касающуюся Программ содействия,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перечень Программ содействия, осуществленных в течение предыдущего календарного года, включая их цели и задачи, сроки реализации и объемы финансирования всех организаций, исполняющих Программы содействия в соответствии с Рамочным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перечень правительственных и частных организаций США, которые осуществляют Программы содействия (далее - Организации США) с указанием видов деятельности, осуществляемой ими при условии, что впоследствии любой такой список Организаций США может быть изменен или дополнен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копию ежегодного отчета об исполнении Программ содействия, предоставленного в Конгресс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другую информацию, связанную с Программами содействия, о предоставлении которой Стороны могут договориться в будущем.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в случае, если частными организациями США, исполняющими Программы содействия, и их сотрудниками будет осуществляться иная деятельность, непредусмотренная Рамочным соглашением, то налогообложение такой деятельности осуществляется в соответствии с законодательством Республики Казахстан. Применительно к Рамочному соглашению, "частная организация США" - это неправительственная организация, сформированная как корпорация, бизнес-траст, имущественный комплекс, траст, товарищество, фонд или ассоциация в соответствии с законодательством любого из штатов Соединенных Штатов Америки.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вправе сделать запрос и Посольство США касательно предоставления информации о правовом статусе любой из Организаций США, исполняющей Программы содействия.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 дипломатическим каналам, а также посредством уполномоченных государственных органов оказывает содействие и вопросах облегчения и ускорения освобождения от налогов в соответствии с Рамочным соглашением, процессов регистрации, получения разрешений и лицензий Республики Казахстан, которые могут быть необходимы для выполнения Программ содействия в соответствии с Рамочным соглашением.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 между Сторонами относительно выполнение настоящего Меморандума разрешаются путем взаимных консультаций.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исполняется в соответствии с Рамочным соглашением и вступает в силу с момента уведомления Сторонами друг друга по дипломатическим каналам о выполнении внутригосударственных процедур, необходимых для его вступления в силу.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прекращает свое действие с момента прекращения действия Рамочного соглашения.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"__" __________ 2010 года в двух подлинных экземплярах, каждый на казахском, русском и английском языках, при этом все тексты имеют одинаковую силу.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