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3362" w14:textId="bf53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«Депонирование информационных систем, программных продуктов, программных кодов и нормативно-технической документации»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2010 года № 1402. Утратило силу постановлением Правительства Республики Казахстан от 24 февраля 2014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03.08.2012 </w:t>
      </w:r>
      <w:r>
        <w:rPr>
          <w:rFonts w:ascii="Times New Roman"/>
          <w:b w:val="false"/>
          <w:i w:val="false"/>
          <w:color w:val="ff0000"/>
          <w:sz w:val="28"/>
        </w:rPr>
        <w:t>№ 1021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"Депонирование информационных систем, программных продуктов, программных кодов и нормативно-технической документации".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03.08.2012 </w:t>
      </w:r>
      <w:r>
        <w:rPr>
          <w:rFonts w:ascii="Times New Roman"/>
          <w:b w:val="false"/>
          <w:i w:val="false"/>
          <w:color w:val="000000"/>
          <w:sz w:val="28"/>
        </w:rPr>
        <w:t>№ 1021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1402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«Депонирование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систем, программных продуктов, программных кодов и</w:t>
      </w:r>
      <w:r>
        <w:br/>
      </w:r>
      <w:r>
        <w:rPr>
          <w:rFonts w:ascii="Times New Roman"/>
          <w:b/>
          <w:i w:val="false"/>
          <w:color w:val="000000"/>
        </w:rPr>
        <w:t>
нормативно-технической документации»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03.08.2012 </w:t>
      </w:r>
      <w:r>
        <w:rPr>
          <w:rFonts w:ascii="Times New Roman"/>
          <w:b w:val="false"/>
          <w:i w:val="false"/>
          <w:color w:val="ff0000"/>
          <w:sz w:val="28"/>
        </w:rPr>
        <w:t>№ 1021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«Депонирование информационных систем, программных продуктов, программных кодов и нормативно-технической документации» (далее - государственная услуга) оказывается Республиканским государственным предприятием «Государственная техническая служба» Министерства транспорта и коммуникаций Республики Казахстан по адресу: 010000, город Астана, улица Жирентаева 1/1, кабинет 404.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3)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2007 года № 1124 «Об утверждении Правил ведения государственного регистра электронных информационных ресурсов и информационных систем и депозитария».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(далее – стандарт) размещается на интернет–ресурсах: www.mtc.gov.kz., www.reginfo.kz, справочную информацию о порядке предоставления государственной услуги можно получить по телефону: (87172) 55-29-77.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о регистрации объекта депонирования в депозитарии (далее – справка)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Республики Казахстан, являющимися собственниками или владельцами электронных информационных ресурсов и информационных систем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получателем государственной услуги необходимых документов для депонирования,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проверки - не более двадцати рабочих дней с момента подачи получателями государственной услуги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ненадлежащего оформления заявки на депонирование либо неполноты предоставленного комплекта материалов, представленных на депонирование, возврат заявки на депонирование и комплекта материалов – не более тринадцати календарных дней с момента их подачи;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для ожидания в очереди при сдаче необходимых документов -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более пятнадцати минут (максимально допустимое время) для обслуживания получателей государственной услуги, оказываемой на месте в день обращения получателями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Комитета связи и информатизации Министерства транспорта и коммуникаций Республики Казахстан (далее – Комитет):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от получателей государственной услуги осуществляется в помещении Комитета. Помещение оборудовано входом с пандусами, залом ожидания, предусмотрены условия для людей с ограниченными физическими возможностями.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получатели государственной услуги предоставляют: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депонирование информационных систем, программных продуктов, программных кодов и нормативно-технической документации,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материалы на электронных носителях (компакт-дисках) в двух экземплярах (оригинал и копия), упакованные отдельно от сопроводительного письма в один конверт (пакет) в следующей комплектации: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исполняемые программные коды информационной системы,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исходные программные коды информационной системы, кроме защищенных авторскими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служебные файлы, необходимые для ручной и автоматической компиляции;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компиляции (с указанием среды разработки и ее версии), особенностей настроек среды разработки, необходимых для компилирования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инсталляционный пакет информационных систем,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сформированные пакеты программы установки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откомпилированные модули (компоненты) депонируемого программного продукта, созданные непосредственно разработчиками программного продукта, а также откомпилированные модули (компоненты) сторонних разработчиков, файлы с настройками и рабочими данными, необходимыми для компиляции, установки и полноценного функционирования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программное обеспечение в случае необходимости, определяемой получателями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аннотационное или рекламное описание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нормативно-техническую документацию в бумажном виде в двух экземплярах (оригинал и копия), предварительно переплетенную и упакованную в конверты (пакеты) из плотной бумаги, а так же в электронном виде на компакт-дисках в двух экземплярах (оригинал и копия), упакованные в отдельный конверт (пакет) представленную в следующей комплектации: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спецификацию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информационной системы,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и методика испытаний,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(всех этапов развития программного продукта);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формуляр (основные характеристики, комплектность и сведения об эксплуатации депонируемого программного продукта);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программного продукта (сведения о логической структуре и функционировании программного продукта, включая схемы и диаграммы работы и взаимодействия);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 (схема алгоритма, общее описание алгоритма и (или) функционирования программного продукта, а также обоснование принятых технических и технико-экономических решений);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применения (сведения о назначении программного продукта, области применения, применяемых методах, классе решаемых задач, ограничениях для применения, минимальной конфигурации технических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 установке;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администратора;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документы, требуемые техническим заданием;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другие программные средства и документы по желанию получателей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Формы заявок и пояснения по заполнению к ним размещены на интернет-ресурсах: www.mtc.gov.kz., www.reginfo.kz.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канцелярией Комитете по адресу: 010000, город Астана, улица Орынбор, дом 8, административное здание «Дом министерств», 14 подъезд, кабинет № А746, телефон: (87172) 74-03-64.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Отметка на копии сопроводительного письма и указание даты его получения подтверждает, что получатель государственной услуги сдал все необходимые документы для ее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получателю государственной услуги справки или ответа об отказе в предоставлении услуги осуществляется по почте или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оказании государственной услуги является установление фактов ненадлежащего оформления заявки на депонирование и/или неполноты предоставленного комплекта материалов.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оказании государственной услуги действия Комитета основываются на соблюдение действующего законодательства Республики Казахстан, законности при исполнении возложенных функций и осуществляется на принципах вежливости, предоставления полной информации, обеспечения ее сохранности, защиты и конфиденциальности.</w:t>
      </w:r>
    </w:p>
    <w:bookmarkEnd w:id="9"/>
    <w:bookmarkStart w:name="z5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получателями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Комитета ежегодно утверждаются приказом Министра транспорта и коммуникаций Республики Казахстан.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Информацию о порядке обжалования результатов оказания государственной услуги, а так же содействие в подготовке жалобы можно получить у должностного лица Комитета, кабинет № А 757, адрес электронной почты: kci@mtc.gov.kz телефон (87172) 74-06-85.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 жалоба получателем государственной услуги подается на имя Председателя Комитета по адресу: 010000, город Астана, улица Орынбор, дом 8, административное здание «Дом Министерств», 14 подъезд, кабинет № А729, адрес электронной почты: kci@mtc.gov.kz, телефон приемной (87172) 74-03-24.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до 18.30 часов, с перерывом на обед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 вопросам некорректного обслуживания при оказании государственной услуги получателем государственной услуги направляется: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«телефон доверия» Министерства транспорта и коммуникаций Республики Казахстан (87172) 24-29-09;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раздел на «страницу доверия» интернет-ресурса www.mtc.gov.kz;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блог Министра транспорта и коммуникаций Республики Казахстан (страница «Блог Министра транспорта и коммуникаций» интернет-ресурса Министерства транспорта и коммуникаций Республики Казахстан: www.mtc.gov.kz).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Письменная жалоба подается в канцелярию Министерства транспорта и коммуникаций Республики Казахстан, по адресу: г. Астана, пр. Кабанбай батыра 32/1, адрес электронной почты: mtc@mtc.gov.kz, телефон: (87172) 24-13-12.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до 18.30 часов, с перерывом на обед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оформляется в произвольной форме,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Указание на втором экземпляре жалобы срока и места получения ответа на поданную жалобу, а также контактных данных должностных лиц, у которых можно узнать о ходе рассмотрения жалобы, подтверждает ее принятие.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на интернет-ресурсах: www.mtc.gov.kz или www.reginfo.kz и по телефону: (87172) 74-06-85.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«Депонирование информационных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систем, программных продуктов,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программных кодов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нормативно-технической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документации»           </w:t>
      </w:r>
    </w:p>
    <w:bookmarkEnd w:id="14"/>
    <w:bookmarkStart w:name="z6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2034"/>
        <w:gridCol w:w="2180"/>
        <w:gridCol w:w="2326"/>
      </w:tblGrid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 предоставления услуги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доступна в электронном формате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