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ff35" w14:textId="1c9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2011-2013 годы,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- 4 346 215 971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- 2 934 895 657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- 86 371 534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- 14 192 088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- 1 310 756 692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- 4 647 429 633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- 91 160 728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- 184 469 274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- 93 308 546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- 338 013 062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- 338 323 062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- 310 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-730 387 452 тысячи тенге, или 2,8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- 730 387 452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17.02.2011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07.04.2011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республиканских бюджетных инвестиционных проектов, финансируемых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бюджетных инвестиционных проектов министерств по чрезвычайным ситуациям и обороны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целевых трансфертов на развитие и кредитов нижестоящим бюджетам между областями, городом республиканского значения, столицей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целевых текущих трансфертов областным бюджетам, бюджетам городов Астаны и Алматы на проведение противоэпизоотических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 целевых текущих трансфертов областным бюджетам, бюджетам городов Астаны и Алматы на поддержку семеноводства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сумм целевых текущих трансфертов областным бюджетам, бюджетам городов Астаны и Алматы на поддержку племенного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сумм целевых текущих трансфертов областным бюджетам, бюджетам городов Астаны и Алматы на субсидирование повышения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распределение сумм целевых текущих трансфертов областным бюджетам, бюджетам городов Астаны и Алматы на субсидирование повышения продуктивности и качества товарного рыбоводства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распределение сумм целевых текущих трансфертов и кредитов областным бюджетам, бюджетам городов Астаны и Алматы для реализации мер социальной поддержки специалистов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распределение сумм целевых текущих трансфертов областным бюджетам, бюджетам городов Астаны и Алматы на субсидирование повышения урожайности продукции растениеводства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11-1) распределение сумм целевых текущих трансфертов областным бюджетам, бюджетам городов Астаны и Алматы на организацию и проведение идентификации сельскохозяйственных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12-1) распределение сумм целевых текущих трансфертов областным бюджетам на изъятие земельных участков для государственных нужд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распределение сумм целевых текущих трансфертов областным бюджетам, бюджетам городов Астаны и Алматы в реализацию Государственной программы развития образования в Республике Казахстан на 2011-2020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категорию, учителям школ и воспитателям дошкольных организаций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14-2) распределение сумм целевых текущих трансфертов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распределение сумм резерва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распределение сумм целевых текущих трансфертов областным бюджетам, бюджетам городов Астаны и Алматы на обеспечение охраны общественного порядка во время проведения мероприятий международного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распределение сумм целевых текущих трансфертов областным бюджетам, бюджетам городов Астаны и Алматы на проведение операции "Мак"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19-1) распределение сумм целевых текущих трансфертов областным бюджетам, бюджетам городов Астаны и Алматы на содержание вновь вводимых объектов 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распределение сумм целевых текущих трансфертов областным бюджетам, бюджетам городов Астаны и Алматы, направленных на реализацию предоставления специальных социальных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распределение сумм целевых текущих трансфертов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распределение сумм целевых текущих трансфертов областным бюджетам, бюджетам городов Астаны и Алматы на обновление и переоборудование учебно-производительных мастерских, лабораторий учебных заведений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распределение сумм целевых текущих трансфертов областным бюджетам, бюджетам городов Астаны и Алматы на приобретение учебного оборудования для повышения квалификации педагогических кадров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распределение сумм поступлений трансфертов из областных бюджетов, бюджетов городов Астаны и Алматы в связи с передачей функций и полномочий местных исполнительных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17.02.2011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из средств, предусмотренных в республиканском бюджете на 2011 год на поддержку частного предпринимательства в регионах в рамках программы "Дорожная карта бизнеса - 2020", сумму в размере 9 136 562 тысячи тенге для перечисления целевых текущих трансфертов областным бюджетам, бюджетам городов Астаны и Алматы для финансирования следующих мероприятий по следующим администраторам республиканских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поддержку частного предпринимательства - Министерству экономического развития и торговли Республики Казахстан 7 810 440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молодежной практики - Министерству труда и социальной защиты населения Республики Казахстан 1 326 122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 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Выделить из средств, предусмотренных в республиканском бюджете на 2011 год на реализацию мероприятий в рамках Программы занятости 2020, сумму в размере 22 768 340 тыс.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13 081  647 тыс.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3 567 567 тыс.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- 1 219 057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предпринимательству - 255 041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- 15 771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- 2 077 698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- 5 874 008 тыс. тенге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на развитие областным бюджетам, бюджетам городов Астаны и Алматы на развитие инженерно-коммуникационной инфраструктуры в рамках Программы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- 245 118 тыс. тенге на разработку типовых проектов на строительство арендного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Министерству труда и социальной защиты населения Республики Казахстан в срок до 1 июля 2011 года разработать совместно с заинтересованными центральными государственными органами и в установленном законодательстве порядке внести в Правительство Республики Казахстан проект решения о порядке реализации и использования средств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3-2 в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государственных заданий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Администраторам республиканских бюджетных программ по согласованию с Министерством финансов Республики Казахстан в срок до 1 февраля 2011 года утвердить решения о закреплении утвержденной, в установленном законодательством порядке, проектно-сметной документации по инвестиционным проектам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 в срок до 17 января 2011 года разработать и в установленном законодательством порядке внести в Правительство Республики Казахстан проекты Правил о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возмещения ставки вознаграждения по кредитам на поддержку сельского хозяйства и субсидирования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целевых текущих трансфертов областными бюджетами, бюджетами городов Астаны и Алматы, указанных в подпунктах 4), 5), 6), 7), 8), 11)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6-1. Министерству сельского хозяйства Республики Казахстан в срок до 20 апреля 2011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организацию и проведение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6-1 в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Министерству сельского хозяйства Республики Казахстан в срок до 20 ноября 2011 года разработать и в установленном законодательством порядке внести в Правительство Республики Казахстан проект решения об утверждении Правил выплаты субсидий на удешевление стоимости затрат на транспортные расходы при экспорте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6-2 в соответствии с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сельского хозяйства Республики Казахстан в срок до 17 января 2011 года разработать и внести в Правительство Республики Казахстан проект решения об определении условий предоставления бюджетного кредита акционерному обществу "Национальный управляющий холдинг "КазАгро".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Министерству финансов Республики Казахстан в срок до 1 июля 2011 года разработать и в установленном законодательством порядке внести в Правительство Республики Казахстан проект решения о порядках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процентной ставки вознаграждения в рамках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 и </w:t>
      </w:r>
      <w:r>
        <w:rPr>
          <w:rFonts w:ascii="Times New Roman"/>
          <w:b w:val="false"/>
          <w:i w:val="false"/>
          <w:color w:val="000000"/>
          <w:sz w:val="28"/>
        </w:rPr>
        <w:t>софинансирования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7-2 в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образования и науки Республики Казахстан в срок до 1 февраля 2011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Алматы, указанных в подпунктах 13), 14), 21), 22), 23)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здравоохранения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25 декабря 2010 года проект решения о распределении средств, предусмотренных по бюджетной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 на строительство новых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15 января 2011 года проекты решений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использования целевых текущих трансфертов областными бюджетами, бюджетами городов Астаны и Алматы, указанных в подпунктах 15), 16)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распределении и порядке использования средств на реализацию межсекторального и межведомственного взаимодействия по вопросам охраны здоровья граждан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индустрии и новых технологий Республики Казахстан совместно с местными исполнительными органами в срок до 15 апреля 2011 года разработать и в установленном законодательством порядке внести в Правительство Республики Казахстан проект решения о порядке оказания государственной финансовой поддержки создания новых, модернизации и оздоровления действующих производств в рамках направления "Производительность-2020".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охраны окружающей среды Республики Казахстан в установленном законодательством порядке внести в Правительство Республики Казахстан в срок до 25 декабря 2010 года совместно с местными исполнительными органами проект решения о распределении средств, предусмотренных по бюджетной программе 009 "Целевые трансферты на развитие областным бюджетам, бюджетам городов Астаны и Алматы на строительство и реконструкцию объектов охраны окружающей среды" на строительство и реконструкцию объектов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Республики Казахстан по делам строительства и жилищно-коммунального хозяйства в установленном законодательством порядке внести в Правительство Республики Казахстан проекты решения в срок до 1 апреля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министерствами внутренних дел и финансов Республики Казахстан проект решения об условиях кредитования областных бюджетов на строительство и (или) приобретение жилья в рамках Программы "Нұрлы көш"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финансов Республики Казахстан проект решения об условиях кредитования областных бюджетов, бюджетов городов Астаны и Алматы на строительство и (или) приобретение жилья через систему жилстройсбережений в рамках Программы по развитию строительной индустрии и производства строительных материалов в Республике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12-1. Министерству финансов Республики Казахстан совместно с Агентством Республики Казахстан по делам строительства и жилищно-коммунального хозяйства, акиматами областей, городов Астаны и Алматы обеспечить подписание соглашения о партнерстве между Правительством Республики Казахстан, Агентством Республики Казахстан по делам строительства и жилищно-коммунального хозяйства, банками второго уровня, акиматами областей, городов Астаны и Алматы и АО "Жилищный строительный сберегательный банк Казахстана" по поддержке жилищного строительства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12-1 в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Указа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сумм целевых текущих трансфертов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поступлений трансфертов из областных бюджетов, бюджетов городов Астаны и Алматы в связи с передачей функций и полномочий по проведению государственного технического осмотра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постановлениями  Правительства РК от 28.07.2011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13-1.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249 "О некоторых вопросах Министерства связи и информации Республики Казахстан"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поступлений трансфертов из областных бюджетов, бюджетов городов Астаны и Алматы в связи с передачей функций по организации деятельности центров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13-1 в соответствии с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13-2.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 осуществить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13-2 в соответствии с постановлением Правительства РК от 28.07.2011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13-3.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2011 года № 84 "Об Агентстве Республики Казахстан по делам религий" осуществить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13-3 в соответствии с постановлением Правительства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13-4.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2011 года № 129 "О пенитенциарной системе Республики Казахстан"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13-4 в соответствии с постановлением Правительства РК от 18.10.2011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Центральным исполнительным органам в срок до 1 февраля 2011 года внести в Правительство Республики Казахстан предложения о приведении в соответствие с настоящим постановлением ранее принятые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"/>
    <w:bookmarkStart w:name="z1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республиканских 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2011 - 2013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постановлениями Правительства РК от 14.12.2011 </w:t>
      </w:r>
      <w:r>
        <w:rPr>
          <w:rFonts w:ascii="Times New Roman"/>
          <w:b w:val="false"/>
          <w:i w:val="false"/>
          <w:color w:val="ff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27.12.2011 </w:t>
      </w:r>
      <w:r>
        <w:rPr>
          <w:rFonts w:ascii="Times New Roman"/>
          <w:b w:val="false"/>
          <w:i w:val="false"/>
          <w:color w:val="ff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27.12.2011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30.12.2011 </w:t>
      </w:r>
      <w:r>
        <w:rPr>
          <w:rFonts w:ascii="Times New Roman"/>
          <w:b w:val="false"/>
          <w:i w:val="false"/>
          <w:color w:val="ff0000"/>
          <w:sz w:val="28"/>
        </w:rPr>
        <w:t>№ 1711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23"/>
        <w:gridCol w:w="963"/>
        <w:gridCol w:w="801"/>
        <w:gridCol w:w="5333"/>
        <w:gridCol w:w="1329"/>
        <w:gridCol w:w="1854"/>
        <w:gridCol w:w="1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359 873 007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378 944 451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302 435 900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20 196 410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19 028 924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4 820 580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4 395 518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2 417 632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4 395 518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2 417 632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резиденции Посла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824 250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зданий Посольства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РК в РФ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Узбекистане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Украине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здания,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Посла РК в ФРГ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Монголии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Посольства РК в ОАЭ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13 902 894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13 379 856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5 314 092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 таможенном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"Калжат"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трех 3-х 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18-ти 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поселке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"Достык"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на участке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"Калжат"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"Бахты" в Урджарском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"Майкапчагай" в Зайсанском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Каратальском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Бахтинском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Урджарского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"Сыпатай батыр"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Андас батыр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"Кулан"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станции Луговая района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Рыскүлова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173 132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"Карасу"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"Кордай" в Карасуском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сельском округе Андас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на станции Луговая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с. Кордай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в с.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поста "Тажен"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"Темир Баба"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в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в г.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таможня"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1 077 988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23 707 900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19 925 183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21 811 528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11 808 146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11 808 146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IIIA 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Кокшетау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V-типа на 4 выезда в 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р-на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выезда в с.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по ул. Санырак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г. Тараз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гаражных боксов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пожарного депо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 пожарной части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спасательной станции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Сырдария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 IIВ и IIIВ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подрайонов с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активностью 9 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IIВ и IIIВ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подрайонов с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активностью 9 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 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выездов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участке, расположенном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№ 23 между проспектами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Сырыарка и Кабанбай батыра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 IIIA 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Астана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 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11 899 754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8 926 740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20 953 713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10 198 644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8 664 557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2 904 572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3 245 261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2 914 506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617 332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Жем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Кызылорда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 госэкспертизой)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 156/18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Шахта Тогус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с жилым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 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1 875 622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1 260 177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2 032 920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Илийского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в п. Отеген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 зданию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по адресу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Площадь Победы, 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 судебных исполнителей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с присяжными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заседателями 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с двумя 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2 733 237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8 в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Талдыкорганской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 г. Павлодар для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791 117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Шымкентской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Сауран г.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56 048 214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9 127 754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С.Сейфуллина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8 616 744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7 627 754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6 905 624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8 052 467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мест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зрения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для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ученических мест в городе Атырау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 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микрорайонах 32, 32 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Актау РГКП "Каспийский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инжиниринга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1 426 570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560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Утемисова на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Уральске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Бегельдинова в г. Караганда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на 700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Экибастуз), расположенный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улиц Беркимбаева-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Московская, площадью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1 850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А.Ясави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Туркестан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 университета имени А. Ясави в городе Туркестан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Египетского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"Нур-мубарак"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закрепленном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 проспекту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73 в 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682 130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РК"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Аль-Фараби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музыки на 250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филиала МГУ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Ломоносова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(для Бейндик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М. Оспанова"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Актобе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университете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Семей" в г. Семей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при РГП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8 487 748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200 койко-мест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сутки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8 303 403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2 876 239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21 670 195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в 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внеплощадочных инженерных сетей)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в городе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7 758 195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РГКП "Научный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хирургии"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скорректированной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медицинский центр»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коек с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1 449 463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2 296 361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2 296 361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1 307 803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оказанием услуг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"Государственной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оказанием услуг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"Государственной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2011-2013 годах"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4 869 867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2 799 135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олимпийской подготовки"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 спорту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Стадионной № 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центра "Жана-Иле",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побережье 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"Жана-Иле",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 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туристско-рекреационного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"Каскасу"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 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"Берель"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Катон-Карагайском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очистки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с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место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47 529 056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49 252 043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31 033 599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45 464 827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41 470 771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29 623 862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"Коргалжынский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 селе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 участков "Лавар"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"Орман"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центра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ГУ "Наурзумский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заповедник" в Наурзумском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Костанайской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3 158 702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3 158 702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(1-фаза)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(1-фаза)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35 689 221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35 689 221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3 033 564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3 209 798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702 810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 строительства)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3 209 798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Ижевское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Преображенского гидроузла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Селетинского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Кокшетаүского промводопровода"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188 667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Каргалинском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Жекендысай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6 236 985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2 273 543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2 925 875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 Карасайском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реке Хоргос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Баскунчанский и Аяк-Кунчан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гидроузлу "Достык"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959 929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на реке Тентек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сбросных каналов Кушук-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Кальпинской Уштобинской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Кушук-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Кальпинской Уштобинской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I-го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и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II-го подъема до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Шенгельдинском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массиве орошения с. Кербулак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2-очередь. Насосные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I-го и II-го подъемов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бассейном емкостью 25000 м3.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пусковой 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(поселок Акши,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Таутурген)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очередь).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этап). Подключение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392 473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водовода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Курмагазинском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616 189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243 974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на реке Каргыба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р. Карабута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"Актоган"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водозабора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Уйденинского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документации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р.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водозабора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Базар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Каракол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"Правобережный"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"Левобережный"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Жеменей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Тебиске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"Коктогам"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"Жана-Тогам"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1 531 277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569 408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Балаган-Переметное)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(4-я очередь строительства)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Чаганского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Сары-Узень у поселка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Кирово-Чежинского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межбассейновой переброски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из Урало-Кушумской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реке Большой Узень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села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863 604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77+76 в канале ЗБЧК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Терс-Ащибулакского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дренажно-насосной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II-очередь.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области, 2-очередь.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и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"Базарбай"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регулирования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 в Байзакском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5 619 158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3 809 704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3 991 319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"Жайрем -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(Тузкольский водозабор)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 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2 608 548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(2-й агрегат), 8(3), 15(1),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22(1) канала имени К.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1(4),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6(3), 9(3), 19(3), 21(3)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К.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Жезказганского, Жанааркинс-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кого, и Шетского промрайонов,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от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до Кингирского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подачей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 Сарысу. III очередь"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 с ПК 0+00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1020+00. II-очередь"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5 061 278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1 592 218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Райым, Ескура,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Шомишколь, Акшатау, Кумбазар,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Бекбауыл, Укилисай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 Арало-Сарыбулакскому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ЖГВ от насосной станции №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н.п. Талаптан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"Стороительство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от ВК 23 (н.п. Акбай)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Н.С. № 7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433+45 по ПК 601+03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Саксаульск-Аральск с ПК 722+03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2-ой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Аральск-Аралкум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3-ей очереди от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до НС № 9 н.п.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очереди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3-НС № 5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 и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очередь)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1 416 444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О-2, 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ветка Балжарма, 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Наурызбай)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К-2-1, К-2-2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149 269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села Акжигит,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Сынгырлау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Акжигит-Майлинскому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села Баскудук,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2 215 552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4 453 716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7 791 179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Павлодарской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реки Шидерты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3-я 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источной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протоки Белой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насосной станции № 1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2 713 617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8 395 063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5 551 123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5 621 585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5 551 123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Булаевскому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1 372 352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Ишимскому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Соколовскому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напорной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Сергеевского 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7 067 588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1 237 985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2 039 257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аулов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(2-ой этап)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II-этап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для подпитки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 подключаемых к Арысскому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Шаульдерскому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 Махтаральского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2 637 099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1-я 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496 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"Биресек"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ПК 21+00 по ПК 180+00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275 716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сброса на ПК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Кызылкумского МК в г.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Бадамского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потерной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автоматизацией водоучета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 районе 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II-очередь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Банный, Межаульный, Токсанбай,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и К-20-57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с гидросооружениями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Межреспубликанском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319 818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К-26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 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К-30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 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этап. Водоснабжение поселка Дарбаза и разъездов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и № 52)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(1-этап)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ПК888+27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ЮКО (II-очередь)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Арнасайской плотине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гидроузлов Верхне-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Бадамский и Кос-Дирмен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в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лабораторно-диспетчерским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корпусом в г.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2 300 736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1 028 007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1 610 515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1 384 957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2 404 959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1 340 258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7 781 272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1 746 621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республикой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162 298 537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162 298 537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157 704 285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197 451 693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177 150 471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41 121 083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Самару)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Шымкент, через г.г. 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Кызылорду"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Российской Федерации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Актобе" и обход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10 317 454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транзитного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2 067 205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автомобильной 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Омск) - Майкапшагай (выход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Китайскую 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Семипалатинск"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"Астана-Костанай-Челябинск"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Костанай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8 190 930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г. Кокшетау"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 - Кокшетау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- гр.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8 813 369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"Актау-Атырау"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6 997 818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"Таскескен-Бахты (граница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3 292 546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865 247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"Кызылорда-Павлодар-Успенка-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(на Астрахань) - Атырау"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"Усть-Каменогорск-Зыряновск-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 - Рахмановские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"Проезд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"Жезказган-Петропавловск"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"Актобе-Атырау-граница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Астрахань)"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"Мерке-Бурылбайтал"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"Курты-Бурылбайтал"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8 105 821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"Бейнеу-Акжигит-граница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"Жетыбай-граница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"Алматы-Усть-Каменогорск"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Сарканд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БАКАД"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"Ушарал-Достык"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16 857 831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16 836 831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"Бейнеу-Актау-гр.Туркменистана"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"Карабатан-Бейнеу"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снижения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13 101 680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8 375 495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участке, 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города Астаны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1 417 102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галереи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(перехода)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блоком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Дома министерств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обороны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9 919 998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9 919 998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резиденция "Карасу"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Щучинском районе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Ганди, д. 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севернее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Тельмана г. Астаны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по пр.Б.Момышулы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"Ак-Орда",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 Правительств", "Сенат"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"Мажилис" к 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"Строительство теплотрассы на участке ул. Орынбор от 23 улицы до объекта "Крытый гараж"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"Теплица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"Кызыл-Жар"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Ессентуки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3 526 543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Для служебного пользования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Документы с грифом "Для служебного пользования" в базу данных "Закон" не вводятся.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"/>
    <w:bookmarkStart w:name="z1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Распределение целевых трансфертов и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развитие нижестоящим бюджетам между областями,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городом республиканского значения, столицей на 2011 - 2013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постановлениями Правительства РК от 27.12.2011 </w:t>
      </w:r>
      <w:r>
        <w:rPr>
          <w:rFonts w:ascii="Times New Roman"/>
          <w:b w:val="false"/>
          <w:i w:val="false"/>
          <w:color w:val="ff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ff0000"/>
          <w:sz w:val="28"/>
        </w:rPr>
        <w:t>№ 1711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2"/>
        <w:gridCol w:w="942"/>
        <w:gridCol w:w="942"/>
        <w:gridCol w:w="5608"/>
        <w:gridCol w:w="1689"/>
        <w:gridCol w:w="1508"/>
        <w:gridCol w:w="1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596 061 495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278 362 204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214 730 866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населения,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3 915 799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1 145 473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649 400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Солнечный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1 900 001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1 146 290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755 970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1 439 372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1 785 667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1 227 110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1 739 460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4 632 571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209 686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3 084 007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1 129 189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1 291 448</w:t>
            </w:r>
          </w:p>
        </w:tc>
      </w:tr>
      <w:tr>
        <w:trPr>
          <w:trHeight w:val="7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2 812 043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1 463 002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958 537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1 018 105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1 118 742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4 861 525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1 457 790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2 184 177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2 614 497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2 528 117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11 615 495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4 267 054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4 454 276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3 924 954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3 678 195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9 198 840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290 164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1 710 958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104 894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422 772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1 103 732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2 442 625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3 427 064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7 940 843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4 038 038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3 210 593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6 235 764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494 794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2 546 555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2 941 117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1 569 335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5 316 800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6 288 477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1 905 437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3 146 001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2 310 649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660 927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5 749 569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5 422 300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4 453 526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2 736 010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21 631 273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2 014 110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2 721 957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164 924 040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"Нұрлы көш"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2009-2011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164 144 296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52 098 783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города-спутника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8 575 744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Актобе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городах-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спутниках города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2 326 309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1 423 275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1 958 693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1 163 009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784 366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5 475 350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3 659 700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4 456 350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8 857 321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5 957 321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комплексов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Сарайшык и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инженерные сети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индивидуальному жилью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поселка Ильинка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сети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Мынжылдык (ранее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Универститета в г. Астане)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33 743 356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26 443 356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7 634 151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5 457 510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405 775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589 805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3 016 178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157 671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859 080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1 427 485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1 770 605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744 227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1 252 323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1 232 624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3 305 367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1 392 243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1 956 512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2 089 800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343 536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24 654 768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796 704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806 514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627 002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1 454 837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4 942 568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1 181 014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1 716 808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200-квартирных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 и молодых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3 492 474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1 675 822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1 395 020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28 965 702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835 968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658 453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1 846 933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781 643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1 353 489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1 283 134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269 254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4 586 678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740 242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811 952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931 082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679 871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221 252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233 104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465 812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309 890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2 019 941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478 329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17 471 239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7 527 132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7 527 132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17 154 555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52 712 424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 и туризма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925 100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3 052 375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47 771 962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10 397 330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"Театр оперы и балета"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37 374 632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99 438 104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14 179 942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14 179 942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4 938 096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2 902 868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1 623 197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1 647 135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1 919 695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1 582 373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677 437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1 396 199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1 072 482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1 468 657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4 592 240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3 925 512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7 962 059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2 487 641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847 591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4 868 053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2 049 387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610 600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814 232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11 571 812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47 592 654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46 981 650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47 055 344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33 594 623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29 594 623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5 022 215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2 926 110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1 090 755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2 443 983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619 555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3 840 829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1 905 608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1 801 364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805 674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2 000 988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1 964 751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1 080 453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1 935 797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1 661 981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2 679 547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6 272 193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1 884 139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4 633 341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1 818 674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1 127 425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2 068 480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2 652 663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979 343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878 683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2 554 335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2 440 435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525 610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2 696 647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4 604 314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3 994 692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13 460 721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13 460 721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2 145 806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6 525 637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3 246 480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1 091 557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400 891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338 536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2 642 310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 - 2020"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3 021 088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100 767 621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100 767 621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новая транспортная система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10 234 976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10 234 976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90 532 645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879 496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5 884 143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3 444 386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1 247 899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1 449 948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1 438 601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379 539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597 683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644 091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674 248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854 934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1 578 755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1 768 185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504 359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367 898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372 660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533 604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747 340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718 191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1 102 806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1 367 212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44 860 631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30 912 805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10 338 173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447 275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699 570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497 470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1 383 590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1 010 490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606 290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1 305 860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1 122 875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937 390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435 290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621 840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1 368 050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участия в строительстве 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03"/>
        <w:gridCol w:w="923"/>
        <w:gridCol w:w="943"/>
        <w:gridCol w:w="5636"/>
        <w:gridCol w:w="1651"/>
        <w:gridCol w:w="1591"/>
        <w:gridCol w:w="1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Кредиты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52 636 626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714 600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2 775 863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3 106 260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1 503 440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6 565 500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1 107 000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1 210 000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3 166 253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466 253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3 762 400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657 000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2 011 663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5 745 967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6 938 188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кеш"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3 877 967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"/>
    <w:bookmarkStart w:name="z1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противоэпизоотических мероприятий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13"/>
        <w:gridCol w:w="3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</w:tbl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8"/>
    <w:bookmarkStart w:name="z1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семеноводства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13"/>
        <w:gridCol w:w="3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184 815</w:t>
            </w:r>
          </w:p>
        </w:tc>
      </w:tr>
    </w:tbl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0"/>
    <w:bookmarkStart w:name="z1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племенного животноводства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73"/>
        <w:gridCol w:w="3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5 080 349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400 347</w:t>
            </w:r>
          </w:p>
        </w:tc>
      </w:tr>
    </w:tbl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2"/>
    <w:bookmarkStart w:name="z1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 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продуктивности и качества продукции животноводства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13"/>
        <w:gridCol w:w="3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18 839 255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6 076 175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2 894 028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1 456 012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661 967</w:t>
            </w:r>
          </w:p>
        </w:tc>
      </w:tr>
    </w:tbl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4"/>
    <w:bookmarkStart w:name="z1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повышения продуктивности и качества товарного рыбоводства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33"/>
        <w:gridCol w:w="36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</w:tbl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6"/>
    <w:bookmarkStart w:name="z1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стоимости услуг по подаче питьевой воды из особо важных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безальтернативными источниками питьевого водоснабжения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6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3 693 082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</w:tbl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8"/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и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реализации мер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социальной поддержки специалистов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973"/>
        <w:gridCol w:w="2133"/>
        <w:gridCol w:w="2613"/>
        <w:gridCol w:w="195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5 328 762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956 176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4 372 586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494 770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696 406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</w:tbl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урожайности продукции растениеводства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с изменениями, внесенными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73"/>
        <w:gridCol w:w="37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</w:tr>
    </w:tbl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организацию и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идентификации сельскохозяйственных животных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11-1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253"/>
        <w:gridCol w:w="3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</w:tbl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средний ремонт автомобильных дорог областного,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и улиц городов Астаны и Алматы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18 322 675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1 263 529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1 719 327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3 442 773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671 463</w:t>
            </w:r>
          </w:p>
        </w:tc>
      </w:tr>
    </w:tbl>
    <w:bookmarkStart w:name="z1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5"/>
    <w:bookmarkStart w:name="z1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на изъятие земельных участков для государственных нужд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12-1 в  соответствии с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</w:tbl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организациях образования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53"/>
        <w:gridCol w:w="38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18 046 694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1 503 007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881 535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1 384 235</w:t>
            </w:r>
          </w:p>
        </w:tc>
      </w:tr>
    </w:tbl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в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программы развития образования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 на 2011-2020 годы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533"/>
        <w:gridCol w:w="2033"/>
        <w:gridCol w:w="2553"/>
        <w:gridCol w:w="2533"/>
        <w:gridCol w:w="263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6 542 063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2 324 124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2 480 839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323 481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264 994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666 891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423 357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468 046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480 547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</w:t>
            </w:r>
          </w:p>
        </w:tc>
      </w:tr>
    </w:tbl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увеличение размера доплаты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 квалификационную категорию, учителям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воспитателям дошкольных организаций образования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14-1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13"/>
        <w:gridCol w:w="3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134 776</w:t>
            </w:r>
          </w:p>
        </w:tc>
      </w:tr>
    </w:tbl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установление доплаты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организацию производственного обучения мастерам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производственного обучения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и профессионального образования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14-2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573"/>
        <w:gridCol w:w="38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</w:tbl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5"/>
    <w:bookmarkStart w:name="z1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обеспечение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расширение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46"/>
        <w:gridCol w:w="2489"/>
        <w:gridCol w:w="3215"/>
        <w:gridCol w:w="2793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иммунно-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44 345 732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23 482 001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20 863 731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1 048 449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1 369 103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1 799 695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1 477 407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702 869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2 110 221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1 723 576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1 248 861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756 806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2 252 463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1 211 648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931 887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6 095 317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2 722 614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3 372 703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2 220 741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757 925</w:t>
            </w:r>
          </w:p>
        </w:tc>
      </w:tr>
    </w:tbl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 на местном уровне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33"/>
        <w:gridCol w:w="38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17 545 309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1 567 760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827 178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862 249</w:t>
            </w:r>
          </w:p>
        </w:tc>
      </w:tr>
    </w:tbl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с изменениями, внесенными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1013"/>
        <w:gridCol w:w="6053"/>
        <w:gridCol w:w="1573"/>
        <w:gridCol w:w="1593"/>
        <w:gridCol w:w="1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67 260 188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42 153 770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67 260 188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42 153 770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других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63 160 188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38 053 770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37 119 191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судов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0"/>
    <w:bookmarkStart w:name="z1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обеспечение охраны общественного порядка во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проведений мероприятий международного значения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13"/>
        <w:gridCol w:w="5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</w:tbl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2"/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Распределение сумм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трансфертов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проведение операции "Мак"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53"/>
        <w:gridCol w:w="39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</w:tbl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1350 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содержание вновь вводимых объектов спорта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19-1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453"/>
        <w:gridCol w:w="32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</w:tbl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увеличение размера доплаты за квалификационную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учителям школ-интернатов для одаренных в спорте детей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19-2 в  соответствии с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постановления Правительства РК от 13.12.2011 </w:t>
      </w:r>
      <w:r>
        <w:rPr>
          <w:rFonts w:ascii="Times New Roman"/>
          <w:b w:val="false"/>
          <w:i w:val="false"/>
          <w:color w:val="ff0000"/>
          <w:sz w:val="28"/>
        </w:rPr>
        <w:t>№ 1523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893"/>
        <w:gridCol w:w="24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2 810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</w:tbl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8"/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Алматы, направленных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реализацию предоставления специальных социальных услуг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53"/>
        <w:gridCol w:w="2193"/>
        <w:gridCol w:w="1873"/>
        <w:gridCol w:w="3093"/>
        <w:gridCol w:w="2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1 710 893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367 675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173 894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28 253</w:t>
            </w:r>
          </w:p>
        </w:tc>
      </w:tr>
    </w:tbl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ежемесячную выплату денежных средств опекунам (попечителям)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содержание ребенка-сироты (детей-сирот), 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(детей), оставшегося без попечения родителей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изменением, внесенным постановлением Правительства РК от 13.12.2011 </w:t>
      </w:r>
      <w:r>
        <w:rPr>
          <w:rFonts w:ascii="Times New Roman"/>
          <w:b w:val="false"/>
          <w:i w:val="false"/>
          <w:color w:val="ff0000"/>
          <w:sz w:val="28"/>
        </w:rPr>
        <w:t>№ 1523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773"/>
        <w:gridCol w:w="38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3 111 681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292 753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</w:t>
            </w:r>
          </w:p>
        </w:tc>
      </w:tr>
    </w:tbl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обновление и переоборудование учебно-производительных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мастерских, лабораторий учебных заведений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13"/>
        <w:gridCol w:w="38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3"/>
    <w:bookmarkStart w:name="z1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приобретение учебного оборудования для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квалификации педагогических кадров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293"/>
        <w:gridCol w:w="39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</w:tbl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Распределение сумм на поддержку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регионах в рамках программы "Дорожная карта бизнеса - 2020"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93"/>
        <w:gridCol w:w="1893"/>
        <w:gridCol w:w="2473"/>
        <w:gridCol w:w="23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9 136 562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7 810 440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1 326 122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1 066 975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1 007 695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992 459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</w:p>
        </w:tc>
      </w:tr>
    </w:tbl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занятости 2020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24-1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063"/>
        <w:gridCol w:w="1439"/>
        <w:gridCol w:w="2029"/>
        <w:gridCol w:w="1990"/>
        <w:gridCol w:w="1636"/>
        <w:gridCol w:w="1577"/>
        <w:gridCol w:w="1616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переезд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16 649 214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13 081 647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1 219 057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255 041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2 077 698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747 564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2 117 297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445 808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1 042 537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529 495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2 639 024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1 166 749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</w:tbl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на развитие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 в рамках Программы занятости 2020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24-2 в  соответствии с постановлением Правительства РК от 02.03.2011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3"/>
        <w:gridCol w:w="2653"/>
        <w:gridCol w:w="2433"/>
        <w:gridCol w:w="24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5 874 008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1 008 908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1 164 300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</w:tbl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1"/>
    <w:bookmarkStart w:name="z1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государственных заданий на 2011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363"/>
        <w:gridCol w:w="3052"/>
        <w:gridCol w:w="2424"/>
        <w:gridCol w:w="2242"/>
        <w:gridCol w:w="2222"/>
        <w:gridCol w:w="183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практиков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таких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лидерство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городами городами-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организаторами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видам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денций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этап)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видов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ризующихся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плекса, 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ОЭСР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издержкам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Швейцария)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управления"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синхрони-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нодательстве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кадров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кадров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- 2020"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форума"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полноправного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наблюдателя в ряде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 в области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оптимальной модели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в условиях Казахстана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"Холдинг "Кәсіпқор"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менту и 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териев 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заведений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 по 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менту 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физико-математиче-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и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4 615 902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ГНТЭ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советы,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ГНТЭ,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9 573 395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 будущей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страны,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выбором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нения",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услугам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лизинга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"КазМедТех"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ДЦ-60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765 766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среднему бизнесу;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NIF$50K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Выпуск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Center)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полигона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"NADLoC"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399 510</w:t>
            </w:r>
          </w:p>
        </w:tc>
      </w:tr>
      <w:tr>
        <w:trPr>
          <w:trHeight w:val="27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428 375</w:t>
            </w:r>
          </w:p>
        </w:tc>
      </w:tr>
      <w:tr>
        <w:trPr>
          <w:trHeight w:val="79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по 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 развития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3"/>
    <w:bookmarkStart w:name="z1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Корректировка республиканского бюджета на 2011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26 с изменением, внесенным постановлением Правительства РК от 28.07.2011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1433"/>
        <w:gridCol w:w="7093"/>
        <w:gridCol w:w="2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53"/>
        <w:gridCol w:w="1133"/>
        <w:gridCol w:w="7030"/>
        <w:gridCol w:w="289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 -)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320 291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376 144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общественной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миграционной полиции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2 611 568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2 506 057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 и арестованного имущества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-143 656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-143 656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-2 611 568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защиты прав, свобод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граждан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 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-88 171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-2 436 715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местными органами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 исполнения судебных решений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-546 713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87 803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-328 092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-328 092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-158 517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-113 596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-6 006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адаптация оралманов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-141 380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транспорта и коммуникаций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и контроля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51 156</w:t>
            </w:r>
          </w:p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содержание, материально-техническое оснащение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штатной численности миграционной полиции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693"/>
        <w:gridCol w:w="3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</w:tbl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7"/>
    <w:bookmarkStart w:name="z1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 и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Центра временного размещения</w:t>
      </w:r>
      <w:r>
        <w:br/>
      </w:r>
      <w:r>
        <w:rPr>
          <w:rFonts w:ascii="Times New Roman"/>
          <w:b/>
          <w:i w:val="false"/>
          <w:color w:val="000000"/>
        </w:rPr>
        <w:t>
оралманов и Центра адаптации и интеграции оралманов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053"/>
        <w:gridCol w:w="38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</w:p>
        </w:tc>
      </w:tr>
    </w:tbl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9"/>
    <w:bookmarkStart w:name="z1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передачей функций и полномочий местных исполнительных органов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13"/>
        <w:gridCol w:w="2093"/>
        <w:gridCol w:w="2133"/>
        <w:gridCol w:w="1953"/>
        <w:gridCol w:w="1953"/>
        <w:gridCol w:w="18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"Арлан"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7 677 941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141 211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174 687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257 566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</w:p>
        </w:tc>
      </w:tr>
    </w:tbl>
    <w:bookmarkStart w:name="z1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30 в соответствии с постановлением Правительства РК от 07.04.2011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13"/>
        <w:gridCol w:w="1493"/>
        <w:gridCol w:w="363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Подкласс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7 318 688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3293"/>
        <w:gridCol w:w="29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Программа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"одного окна"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7 249 294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"Центры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</w:p>
        </w:tc>
      </w:tr>
    </w:tbl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передачей функций по организации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31 исключено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32 в соответствии с постановлением Правительства РК от 28.07.2011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81"/>
        <w:gridCol w:w="780"/>
        <w:gridCol w:w="7121"/>
        <w:gridCol w:w="2879"/>
      </w:tblGrid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6 744 124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- 6 744 124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- 332 689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- 6 400 089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- 11 346</w:t>
            </w:r>
          </w:p>
        </w:tc>
      </w:tr>
    </w:tbl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33 в соответствии с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73"/>
        <w:gridCol w:w="953"/>
        <w:gridCol w:w="8053"/>
        <w:gridCol w:w="22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-156 958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религии,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социологических,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-196 695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156 958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религий,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196 695</w:t>
            </w:r>
          </w:p>
        </w:tc>
      </w:tr>
    </w:tbl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34 в соответствии с постановлением Правительства РК от 18.10.2011 </w:t>
      </w:r>
      <w:r>
        <w:rPr>
          <w:rFonts w:ascii="Times New Roman"/>
          <w:b w:val="false"/>
          <w:i w:val="false"/>
          <w:color w:val="ff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73"/>
        <w:gridCol w:w="7253"/>
        <w:gridCol w:w="44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 -)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37 618 804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3 843 720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лиц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28 230 502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государственных учреждений УИС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п. Солнечный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наказания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-37 618 804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лиц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-29 177 000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-3 150 100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Восточно-Казахстанской области 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наказания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-871 675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-3 843 720</w:t>
            </w:r>
          </w:p>
        </w:tc>
      </w:tr>
    </w:tbl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областному бюджету Алматинской области и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города Алматы в связи с передачей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педагогических работников общеобразовательных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учреждений уголовно-исполнительной системы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35 в соответствии с постановлением Правительства РК от 18.10.2011 </w:t>
      </w:r>
      <w:r>
        <w:rPr>
          <w:rFonts w:ascii="Times New Roman"/>
          <w:b w:val="false"/>
          <w:i w:val="false"/>
          <w:color w:val="ff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93"/>
        <w:gridCol w:w="4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