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a16" w14:textId="f69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III. "Решение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"Дополнительные меры":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порядковые номера подпунктов "13-1", "13-1" и "13-2", "13-3" заменить порядковыми номерами "13-1", "13-2" и "13-3","13-4"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