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a0ff" w14:textId="138a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2010 года областными бюджетами и бюджетом города Астаны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2010 года № 123.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 от 7 декабря 2009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2010-2012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из республиканского бюджета 2010 года областными бюджетами и бюджетом города Астаны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2009 года № 87 "Об утверждении Правил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год" (САПП Республики Казахстан, 2009 г., № 8, ст. 33).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принять необходимые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2010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2010 года № 123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2010 года областными бюджетами и бюджетом города Астаны</w:t>
      </w:r>
      <w:r>
        <w:br/>
      </w:r>
      <w:r>
        <w:rPr>
          <w:rFonts w:ascii="Times New Roman"/>
          <w:b/>
          <w:i w:val="false"/>
          <w:color w:val="000000"/>
        </w:rPr>
        <w:t>на удешевление стоимости горюче-смазочных материалов и других</w:t>
      </w:r>
      <w:r>
        <w:br/>
      </w:r>
      <w:r>
        <w:rPr>
          <w:rFonts w:ascii="Times New Roman"/>
          <w:b/>
          <w:i w:val="false"/>
          <w:color w:val="000000"/>
        </w:rPr>
        <w:t>товарно-материальных ценностей, необходимых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весенне-полевых и уборочных работ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2010 года областными бюджетами и бюджетом города Астаны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(далее - Правила) определяют порядок использования целевых текущих трансфертов на приобретение сельскохозяйственными товаропроизводителями (далее - товаропроизводители) горюче-смазочных материалов и других товарно-материальных ценностей, необходимых для проведения весенне-полевых и уборочных работ в пределах средств, предусмотренных в республиканском бюджете на 2010 год Министерству сельского хозяйства Республики Казахстан (далее - Министерство) по программе 084 "Целевые текущие трансферты областным бюджетам, бюджетам городов Астаны и Алматы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работ" (далее - программа).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Целевые текущие трансферты (далее - бюджетные субсидии) предназначаются товаропроизводителям для частичного возмещения затрат при возделывании сельскохозяйственных культур, связанных с приобретением горюче-смазочных материалов, гербицидов и других товарно-материальных ценностей, необходимых для проведения весенне-полевых и уборочных работ.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базовой нормой бюджетных субсидий понимается минимальный размер бюджетных субсидий, выплачиваемый товаропроизводителям независимо от уровня применения агротехнологий.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причитающихся сумм бюджетных субсидий, связанных с приобретением горюче-смазочных материалов, гербицидов и других товарно-материальных ценностей, осуществляется: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сахарной свекле (фабричной):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70 % - по итогам посевной кампании на 1 гектар;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- на 1 тонну сахарной свеклы, реализованной или сданной на переработку на сахарный завод (в соответствии с имеющимися перерабатывающими мощностями);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масличным культурам: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70 % - по итогам посевной кампании на 1 гектар;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- на 1 тонну маслосемян, реализованных или сданных на переработку перерабатывающему предприятию, либо переданных на переработку собственным перерабатывающим структурам (в соответствии с имеющимися перерабатывающими мощностями);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зерновым культурам (кроме риса и кукурузы на зерно) - 100 % по итогам посевной кампании, на 1 гектар по базовой норме бюджетных субсидий. При возделывании данных культур с соблюдением зональных научно обоснованных агротехнологий (севооборот с рекомендованной наукой долей пара в структуре, посев первой культурой после пара, семенами не ниже 4 репродукции сортов,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 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, допущенных к использованию в Республике Казахстан или признанных перспективными), бюджетная субсидия выплачивается по повышенной против базовой нормы;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рису, кукурузе на зерно, кукурузе на силос, подсолнечнику на силос, хлопчатнику, овощебахчевым (за исключением овощных культур, возделываемых в условиях защищенного грунта), кормовым, плодово-ягодным культурам, винограду и картофелю - 100 % по итогам посевной кампании на 1 гектар.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товаропроизводителям, занятым выращиванием хлопчатника и риса и имеющим посевные площади хлопчатника менее 50 гектаров, а риса - менее 200 гектаров, в случае, если они не являются участниками сельского потребительского кооператива либо сельского потребительского кооператива водопользователей, бюджетная субсидия выплачивается в размере пятидесяти процентов от базовой нормы бюджетных субсидий;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овощным культурам, возделываемым в условиях защищенного грунта, - по 50 % причитающейся суммы бюджетных субсидий на каждый культурооборот - по итогам полученных всходов (не менее 95 % прижившейся рассады) на 1 квадратный метр.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целом субсидируется не более двух культурооборотов овощных культур в защищенном грунте: первый - с 1 января по 15 июня и второй - с 1 сентября по 31 декабря текущего года (зимне-весенний и осенне-зимний периоды).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возделывания овощебахчевых культур на открытом грунте, сахарной свеклы и хлопчатника с применением систем капельного орошения промышленного образца (с полным набором необходимого оборудования, включающего: насосную станцию, гидроциклон, гидроподкормщик, фильтрующие устройства, регулятор давления, счетчик воды и систему трубопроводов с капельницами) норма бюджетных субсидий увеличивается по сравнению с базовой нормой бюджетных субсидий.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товаропроизводителям бюджетных субсидий, связанных с приобретением гербицидов, осуществляется в соответствии с нормой бюджетных субсидий на 1 килограмм (литр) приобретенных гербицидов при условии, что гербицид разрешен к применению на территории Республики Казахстан, приобретен у отечественных поставщиков, осуществляющих производство (формуляцию) гербицидов и имеющих лицензии на виды деятельности по производству (формуляции) и реализации пестицидов (ядохимикатов) (далее - поставщик).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Бюджетные субсидии выплачиваются только на площади субсидируемых приоритетных сельскохозяйственных культур,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посеянных в оптимальные сроки. Оптимальные сроки сева определяются местными исполнительными органами районов (города областного значения и города Астаны) на основе заключений научных организаций с учетом сложившихся погодно-климатических условий года, по каждому виду субсидируемых приоритетных сельскохозяйственных культур.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Нормы бюджетных субсидий по приоритетным сельскохозяйственным культурам и нормы бюджетных субсидий на 1 килограмм (литр) приобретенных гербицидов устанавливаются с учетом посевной площади, затрат и норм расхода гербицидов на 1 гектар возделывания приоритетных культур, объема выделенных средств, а также уровня применения технологии 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на основе представленных местными исполнительными органами областей (города Астаны) прогнозных структур посевных площадей по области (городу Астане), составленных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Комплексом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устойчивому развитию агропромышленного комплекса Республики Казахстан на 2009-2011 годы, определяет площади возделывания и объемы производства по видам сельскохозяйственных культур, подлежащих субсидированию, а также объемы бюджетных субсидий и доводит их до областей и города Астаны.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Объемы причитающихся сумм бюджетных субсидий, связанных с приобретением гербицидов, утверждаются по областям и городу Астане местными исполнительными органами областей (города Астаны) в установленном законодательством Республики Казахстан порядке на основании представленных Министерством сумм. При этом суммы бюджетных субсидий формируются Министерством в соответствии с нормами бюджетных субсидий на 1 килограмм (литр) приобретенных гербицидов,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предложениями областей (города Астаны) с учетом посевной площади, подлежащей обработке гербицидами.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Управления сельского хозяйства областей (города Астаны) (далее - Управление) распределяют и доводят объемы бюджетных субсидий по районам, городам областного значения (город Астана - по товаропроизводителям) в разрезе культур и по гербицидам.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Министерство, как администратор бюджетной программы, перечисляет целевые текущие трансферты областным бюджетам и бюджету города Астаны в соответствии с утвержденными в установленном законодательством Республики Казахстан порядке объемами субсидирования по областям и городу Астане согласно индивидуальным планам финансирования по платежам на 2010 год и Соглашению о результатах по целевым текущим трансфертам между акимами областей, города Астаны и Министром сельского хозяйства.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рассмотрения заявок товаропроизводителей и</w:t>
      </w:r>
      <w:r>
        <w:br/>
      </w:r>
      <w:r>
        <w:rPr>
          <w:rFonts w:ascii="Times New Roman"/>
          <w:b/>
          <w:i w:val="false"/>
          <w:color w:val="000000"/>
        </w:rPr>
        <w:t>распределения среди них объемов бюджетных субсидий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списка товаропроизводителей на получение бюджетных субсидий в каждом районе (городе областного значения) решением акима района (города областного значения), а по городу Астане - решением акима города создается межведомственная комиссия (далее - МВК), состоящая соответственно из сотрудников акимата района (города областного значения и города Астаны), отделов сельского хозяйства и земельных отношений района (управлений или отделов сельского хозяйства и земельных отношений города областного значения, города Астаны), территориальной инспекции Комитета государственной инспекции в агропромышленном комплексе Министерства, научных организаций аграрного профиля, общественных объединений.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Рабочим органом МВК является отдел или управление сельского хозяйства акимата района (города областного значения), а в городе Астане - управление или отдел сельского хозяйства акимата города (далее - Отдел).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Отдел обеспечивает публикацию порядка работы МВК в местных средствах массовой информации с указанием сроков приема документов от товаропроизводителей и других необходимых сведений.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Товаропроизводители в установленные сроки представляют в Отдел заявку на включение в список получателей бюджетных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следующих документов: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государственной регистрации (перерегистрации) юридического лица (копии документа, удостоверяющего личность и свидетельства о государственной регистрации индивидуального предпринимателя - для физического лица);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идентификационного и (или) правоустанавливающего документа на земельный участок;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сельского потребительского кооператива или сельского потребительского кооператива водопользователей, в случаях, предусмотренных подпунктом 4) пункта 4 настоящих Правил;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банка о наличии банковского счета с указанием его номера.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Товаропроизводители, занятые производством зерновых культур с соблюдением зональных научно обоснованных агротехнологий (кроме риса и кукурузы на зерно), для включения в список получателей бюджетных субсидий дополнительно к документам, указанным в пункте 16 настоящих Правил, представляют: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аттестата на семена либо свидетельства на семена (в случае приобретения семян), выданных аттестованными производителями семян или копии удостоверений о кондиционности семян, выданных лабораториями по экспертизе качества семян и актов апробации сортовых посевов (в случае использования для посева семян собственного производства). При этом субсидированию подлежат только площади, засеянные семенами не ниже 4 репродукции сортов, включенных в Государственный реестр селекционных достижений, допущенных к использованию в Республике Казахстан или признанных перспективными;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карту (схему) размещения полей в севообороте за 2009 год;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карту (схему) размещения полей в севообороте за 2010 год.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Товаропроизводители, занятые производством овощей в закрытом грунте для включения в список получателей бюджетных субсидий дополнительно к документам, указанным в пункте 16 настоящих Правил, представляют копию технического паспорта или справку уполномоченного органа по государственной регистрации недвижимости о наличии и рабочей площади теплицы (сооружения защищенного грунта).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Товаропроизводители, претендующие на удешевление стоимости приобретенных гербицидов для включения в список получателей бюджетных субсидий дополнительно к документам, указанным в пункте 16 настоящих Правил представляют: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условии применения гербицидов без привлечения сторонних организаций: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(платежное поручение банка или приходно-кассовый ордер, а также счет-фактуру) о приобретении гербицидов у поставщиков в текущем году и в 4-м квартале прошлого года;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лицензий отечественных поставщиков, осуществляющих производство (формуляцию) и реализацию пестицидов (ядохимикатов), у которых приобретен гербицид.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покупке гербицидов с рассрочкой платежа товаропроизводитель для получения бюджетных субсидий представляет в Отдел вышеуказанные документы после осуществления взаиморасчетов с поставщиком, но не позднее 1 ноября текущего года;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условии, если товаропроизводитель при применении гербицидов (без их приобретения) воспользовался услугами сторонних организаций: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договора со сторонней организацией об оказании услуг по применению гербицидов;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на оплату оказанных услуг по приобретению гербицидов (платежное поручение банка или приходно-кассовый ордер, счет-фактуру) с отдельным указанием стоимости и объемов гербицидов;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лицензий отечественных поставщиков осуществляющих производство (формуляцию) и реализацию пестицидов (ядохимикатов), у которых приобретен гербицид;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допускается включение в список получателей бюджетных субсидий товаропроизводителей, оплативших не менее 60 % стоимости гербицидов. При этом товаропроизводители представляют в Отдел: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 продажи гербицидов;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(приходно-кассовый ордер, платежное поручение банка), подтверждающих частичную оплату;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лицензий отечественных поставщиков, осуществляющих производство (формуляцию) и реализацию пестицидов (ядохимикатов), у которых приобретен гербицид.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копии платежных документов (приходно-кассовый ордер, платежное поручение банка) на оставшуюся сумму, оригинал доверенности на получение гербицидов товаропроизводители представляют в Отдел после полной оплаты стоимости, но не позднее 15 дней со дня получения бюджетных субсидий.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требований подпункта 3) пункта 19 настоящих Правил, товаропроизводители возвращают полученные бюджетные субсидии.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в течение 3-х дней после получения заявок и документов изучает их соответствие установленным настоящими Правилами требованиям и вносит на рассмотрение МВК.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МВК, рассмотрев представленные Отделом документы, составляет список товаропроизводителей, претендующих на получение бюджетных субсидий по направлениям субсидирования, распределяет доведенные району (городу областного значения и городу Астане) объемы субсидирования по приоритетным сельскохозяйственным культурам, по гербицидам среди товаропроизводителей и вносит на утверждение акиму района (города областного значения, города Астаны).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заявок товаропроизводителей против доведенных району (городу областного значения и городу Астане) объемов субсидирования по приоритетным сельскохозяйственным культурам и по гербицидам, предпочтение отдается заявкам членов сельских потребительских кооперативов или сельских потребительских кооперативов водопользователей, а оставшийся объем распределяется пропорционально поданным заявкам.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района (города областного значения, города Астаны) утверждает список, объемы субсидирования в разрезе товаропроизводителей и направляет (за исключением акима города Астаны) список в управление сельского хозяйства акимата области (далее - Управление).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рассматривает представленные материалы на предмет соответствия установленным настоящими Правилами требованиям.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бюджетных субсидий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получения бюджетных субсидий на 1 гектар (для теплиц - на 1 квадратный метр) посевов товаропроизводители после завершения посевной кампании, но не позднее сроков сева, установленных местными исполнительными органами согласно пункту 7 настоящих Правил, представляют в Отдел информацию о завершении посевной кампании с указанием фактических площадей и сроков сева по видам культур.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получения информации Отдел в двухнедельный срок организует выезд членов МВК в хозяйства с целью проверки наличия всходов и соответствия площадей сева заявленным размерам, а также соблюдения товаропроизводителями севооборотов, указанных в картах (схемах) размещения полей в севообороте.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 итогам проверок МВК составляет акт приемки посевов, включая озимые культуры предшествующего года (после перезимовки) и посадки многолетних насаждений (далее - акт приемки)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посадок многолетних насаждений, заложенных за счет бюджетных средств, выделенных в 2007 - 2010 годах и на уход за которыми предусмотрены в 2010 году средства в рамках соответствующей бюджетной программы по субсидированию закладки и выращивания многолетних насаждений плодовых культур и винограда.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составляется в трех экземплярах, один из которых остается у товаропроизводителя.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МВК на основании акта приемки и представленных товаропроизводителями в Отдел документов в течение пяти рабочих дней после проведения последней приемки посевов составляет окончательный список товаропроизводителей на получение бюджетных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список) и направляет его на утверждение акиму района (города областного значения), а по городу Астане - акиму города Астаны.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Отдел (а по городу Астане - МВК) в течение трех рабочих дней представляет в Управление утвержденный акимами районов (городов областного значения, города Астаны) список товаропроизводителей, акты приемки, а также документы в соответствии с пунктами 16-19 настоящих Правил.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Управление проверяет представленные документы и формирует ведомость на выплату бюджетных субсидий товаропроизводителям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счета к оплате.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Управление представляет в территориальное подразделение казначейства реестр счетов к оплате в двух экземплярах и счета к оплате.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получения бюджетных субсидий на 1 тонну произведенной продукции товаропроизводители представляют в Отдел не позднее 1 декабря текущего года следующие документы: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сахарной свекле (фабричной):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 сахарной свеклы с сахарным заводом (при реализации) с приложением акта приемки сахарной свеклы;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(платежное поручение банка или приходно-кассовый ордер, а также счет-фактуру) (при реализации сахарной свеклы сахарному заводу);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об оказании услуг по переработке давальческой сахарной свеклы с приложением акта приемки (при передаче на переработку);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масличным культурам: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 реализации маслосемян перерабатывающим предприятиям: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купли-продажи маслосемян с перерабатывающим предприятием с приложением акта приемки маслосемян;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(платежное поручение банка или приходно-кассовый ордер, а также счет-фактуру);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при реализации маслосемян перерабатывающим предприятиям с рассрочкой платежа - копию договора о передаче на ответственное хранение маслосемян между товаропроизводителем и перерабатывающим предприятием с приложением акта приемки маслосемян. В подтверждение факта сдачи маслосемян перерабатывающему предприятию по договору ответственного хранения товаропроизводитель представляет в отдел копии платежных документов за услуги по хранению (платежное поручение банка или приходно-кассовый ордер, а также счет-фактуру);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при передаче маслосемян на переработку на давальческой основе: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об оказании услуг по переработке маслосемян с приложением акта приемки маслосемян;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 (платежное поручение банка или приходно-кассовый ордер, а также счет-фактуру) за услуги по переработке давальческих маслосемян;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при переработке маслосемян в собственных мини-цехах - акт приема-передачи маслосемян между структурными подразделениями товаропроизводителя, подписанный их руководителями. При этом объемы субсидируемой продукции не должны превышать показатель среднерайонной урожайности за последние 3 года более чем на 30 %.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бюджетных субсидий на 1 тонну произведенной продукции должны быть только из числа получателей бюджетных субсидий на 1 гектар посевной компаний.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Отдел по мере поступления документов проверяет их полноту и соответствие установленным, настоящими Правилами требованиям, и не позднее 5 декабря текущего года вносит на рассмотрение МВК.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МВК в течение 3-х дней рассматривает представленные Отделом материалы и на их основании составляет список товаропроизводителей на получение бюджетных субсидий за произведенную продукцию с указанием объемов производства, а также причитающихся объемов бюджетных субсидий в разрезе каждого товаропроизводителя,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вносит на утверждение акиму района (города областного значения, города Астаны).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утверждения акимом района (города областного значения, города Астаны) представленного списка Отдел (за исключением города Астаны) в течение 2-х дней направляет его в Управление с приложением всех документов, указанных в пункте 30 настоящих Правил.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Управление проверяет соответствие представленных документов установленным, настоящими Правилами требованиям, и в течение 3-х дней формирует ведомость на выплату бюджетных субсидий товаропроизводителям по форме, согласно приложению 7 к настоящим Правилам, и счета к оплате.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Управление представляет в двухдневный срок в территориальное подразделение казначейства реестр счетов к оплате в двух экземплярах и счета к оплате.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Управление ежемесячно, не позднее 5-го числа месяца, следующего за отчетным, представляет в Министерство предварительные сведения об объемах выплаченных товаропроизводителям бюджетных субсидий, с указанием площадей и сумм бюджетных субсидий, а также, в случае неосвоения утвержденного объема субсидирования - причин, повлекших неосвоение. Окончательные сведения об объемах выплаченных товаропроизводителям бюджетных субсидий на 1 гектар посевной компаний представляются в срок до 20 ноября текущего года, а на 1 тонну произведенной продукции - до 1 февраля следующего года.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неполного освоения каким-либо районом (городом областного значения) выделенных средств, акимы областей могут перераспределить их в пределах утвержденного объема субсидирования по области в соответствии с настоящими Правилами.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неполного освоения какой-либо областью или городом Астаной выделенных средств, Министерство в установленном законодательством порядке вносит предложения в Правительство Республики Казахстан о перераспределении бюджетных субсидий по областям или городом Астаной в пределах средств, предусмотренных в республиканском бюджете на 2010 год.</w:t>
      </w:r>
    </w:p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Министерство несет ответственность за неперечисление целевых трансфертов нижестоящим бюджетам в соответствии с индивидуальным планом финансирования по платежам на основании заключенных соглашений о результатах.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Акимы областей, города Астаны и первые руководители соответствующих администраторов местных бюджетных программ несут ответственность за использование целевых трансфертов не в соответствии с заключенным соглашением о результатах по целевым трансфертам, недостижение прямых и конечных результатов, непредставление отчета о прямых и конечных результатах, достигнутых за счет использования полученных целевых трансфертов.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субсидируемых из республиканского бюджета приоритетных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(за исключением многолетних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посева прошлых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(за исключением многолетних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посева прошлых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 и ягодные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силос, подсолнечник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(за исключением многолетних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посева прошлых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 и ягодные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(за исключением многолетних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посева прошлых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(за исключением многолетних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посева прошлых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силос, подсолнечник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 и ягодные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(за исключением многолетних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посева прошлых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3ападно-Казахстанская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овощные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(за исключением многолетних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посева прошлых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(за исключением многолетних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посева прошлых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(за исключением многолетних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посева прошлых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(за исключением многолетних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посева прошлых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силос, подсолнечник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(за исключением многолетних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посева прошлых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(за исключением многолетних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посева прошлых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 и ягодные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(за исключением многолетних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посева прошлых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бюджетных субсидий по приоритетным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культурам на 2010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возделываемые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зональных научно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агротехнологий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(базовая норма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силос, подсолнечник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свекла, возделываемая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систем капельного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 промышленного образца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овоще-бахчевые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овоще-бахчевые, возделываемые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систем капельного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 промышленного образца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хлопчатник, возделываемый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систем капельного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 промышленного образца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 на 1 культурооборот.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бюджетных</w:t>
      </w:r>
      <w:r>
        <w:br/>
      </w:r>
      <w:r>
        <w:rPr>
          <w:rFonts w:ascii="Times New Roman"/>
          <w:b/>
          <w:i w:val="false"/>
          <w:color w:val="000000"/>
        </w:rPr>
        <w:t>субсидий на 1 килограмм (литр) приобретенных гербицидов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 против однолетних и многолетних двудольных сорняков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эфир, 72 % к.э. (2-этилгексиловый эфир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в.р. (дикамба+хлорсульфурон)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 (метсульфурон-метил, 600 г/л)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60 % в.д.г. (метсульфурон-метил)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в.р. (диметиламинная соль 2,4-Д)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72 % в.р. (диметиламинная соль 2,4-Д)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супер, 480, в.р. (диметиламинная соль 2,4-Д)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 против овсюга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10 % к.э. (феноксапропп-этил)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к.э. (феноксапропп-этил+антидот)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к.э. (феноксапропп-этил)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к.э. (феноксапропп-этил)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к.э. (феноксапропп-этил)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 сплошного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Клинк, 36 % в.р. (глифосат, 360 г/л)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Спрут, в.р. (глифосат, 360 г/л)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45 % в.р. (глифосат, 450 г/л)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36 % в.р. (глифосат, 360)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 в.р. (глифосат, 500 г/л)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Межведомственной комиссии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 областного значения, города Астаны)</w:t>
      </w:r>
    </w:p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бюджетных субсидий на удешевление стоимости</w:t>
      </w:r>
      <w:r>
        <w:br/>
      </w:r>
      <w:r>
        <w:rPr>
          <w:rFonts w:ascii="Times New Roman"/>
          <w:b/>
          <w:i w:val="false"/>
          <w:color w:val="000000"/>
        </w:rPr>
        <w:t>горюче-смазочных материалов и других товарно-материальных</w:t>
      </w:r>
      <w:r>
        <w:br/>
      </w:r>
      <w:r>
        <w:rPr>
          <w:rFonts w:ascii="Times New Roman"/>
          <w:b/>
          <w:i w:val="false"/>
          <w:color w:val="000000"/>
        </w:rPr>
        <w:t>ценностей, необходимых для проведения весенне-полевых и</w:t>
      </w:r>
      <w:r>
        <w:br/>
      </w:r>
      <w:r>
        <w:rPr>
          <w:rFonts w:ascii="Times New Roman"/>
          <w:b/>
          <w:i w:val="false"/>
          <w:color w:val="000000"/>
        </w:rPr>
        <w:t>уборочных работ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(сельхозтоваропроизводитель)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(учредительный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первого руководителя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о выделении бюджетных субсидий на удешевление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горюче-смазочных материалов и других товарно-материальных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ценностей, необходимых для проведения весенне-полевых и уборочных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для выращивания следующих видов сельскохозяйственных культур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га _______________            __________ га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(площадь)       (культура)                 (площадь)    (культура)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га ______________             __________ га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(площадь)       (культура)                 (площадь)    (культура)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га ______________             __________ га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(площадь)       (культура)                 (площадь)    (культура)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приобретенных и использованных гербицидов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            ______________ килограмм (литр)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гербицида)                (объем)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товаропроизводителя: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(Ф.И.О., подпись,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______________________ района (города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(наименование района)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областного значения, города Астаны)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2010 года</w:t>
      </w:r>
    </w:p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приемки посевов и посадок</w:t>
      </w:r>
      <w:r>
        <w:br/>
      </w:r>
      <w:r>
        <w:rPr>
          <w:rFonts w:ascii="Times New Roman"/>
          <w:b/>
          <w:i w:val="false"/>
          <w:color w:val="000000"/>
        </w:rPr>
        <w:t>товаропроизводителя от "___" ________ 2010 года № 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Председатель MBК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члены MBК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 и руководитель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(наименование товаропроизводителя)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составили настоящий акт о том, что в 200__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получено всходов (посажено) следующих приоритетных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 культур на следующих площадях: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га ____________           ____________ га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га ____________           ____________ га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га ____________           ____________ га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Председатель MBК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члены МВК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Товаропроизводитель: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(Ф.И.О., подпись,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______________________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района)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(города областного значения, города Астаны)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2010 года</w:t>
      </w:r>
    </w:p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товаропроизводителей ___________ района, города Астаны</w:t>
      </w:r>
      <w:r>
        <w:br/>
      </w:r>
      <w:r>
        <w:rPr>
          <w:rFonts w:ascii="Times New Roman"/>
          <w:b/>
          <w:i w:val="false"/>
          <w:color w:val="000000"/>
        </w:rPr>
        <w:t>на получение бюджетных субсидий на удешевление стоимости</w:t>
      </w:r>
      <w:r>
        <w:br/>
      </w:r>
      <w:r>
        <w:rPr>
          <w:rFonts w:ascii="Times New Roman"/>
          <w:b/>
          <w:i w:val="false"/>
          <w:color w:val="000000"/>
        </w:rPr>
        <w:t>горюче-смазочных материалов и других товарно-материальных</w:t>
      </w:r>
      <w:r>
        <w:br/>
      </w:r>
      <w:r>
        <w:rPr>
          <w:rFonts w:ascii="Times New Roman"/>
          <w:b/>
          <w:i w:val="false"/>
          <w:color w:val="000000"/>
        </w:rPr>
        <w:t>ценностей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изменением, внесенным постановлением Правительства РК от 03.09.2010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актом МВК,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га, (объем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тоннах)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га,*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тонну)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4 х гр. 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товаропроизводителей ________ района, города Астаны для</w:t>
      </w:r>
      <w:r>
        <w:br/>
      </w:r>
      <w:r>
        <w:rPr>
          <w:rFonts w:ascii="Times New Roman"/>
          <w:b/>
          <w:i w:val="false"/>
          <w:color w:val="000000"/>
        </w:rPr>
        <w:t>получения бюджетных субсидий на удешевление стоимости</w:t>
      </w:r>
      <w:r>
        <w:br/>
      </w:r>
      <w:r>
        <w:rPr>
          <w:rFonts w:ascii="Times New Roman"/>
          <w:b/>
          <w:i w:val="false"/>
          <w:color w:val="000000"/>
        </w:rPr>
        <w:t>приобретенных гербицидов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 (кг)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(кг),**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4 х гр. 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МВК             Отдел сельского хозяйства 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           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Ф.И.О.)               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МВК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Ф.И.О.)                      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нормы бюджетных субсидий на 1 га и на 1 тонну указаны в приложении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нормы бюджетных субсидий на 1 л (кг) приобретенных гербицидов указаны в приложении 3 к настоящим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области (города Астаны)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2010 года</w:t>
      </w:r>
    </w:p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на выплату бюджетных субсидий товаропроизводителям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актом МВК,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га, (объем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тоннах)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га,*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тонну)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4 х гр. 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для выплаты бюджетных субсидий товаропроизводителям</w:t>
      </w:r>
      <w:r>
        <w:br/>
      </w:r>
      <w:r>
        <w:rPr>
          <w:rFonts w:ascii="Times New Roman"/>
          <w:b/>
          <w:i w:val="false"/>
          <w:color w:val="000000"/>
        </w:rPr>
        <w:t>на приобретение гербицидов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обретенных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 (кг)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(кг),**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4 х гр.5)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финансов управления сельского хозяйства области (города Астаны)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нормы бюджетных субсидий на 1 га и на 1 тонну указаны в приложении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нормы бюджетных субсидий на 1 л (кг) приобретенных гербицидов указаны в приложении 3 к настоящим Правилам.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