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e5c1" w14:textId="c91e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Румынии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2010 года № 1210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Румынии об экономическом сотрудничестве, подписанное в городе Астане 2 марта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Румынии об экономическом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31 мая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3, ст. 52)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Румынии (именуемые в дальнейшем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экономического сотрудничества в областях представляющих взаимный интерес, на основе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дальнейшем углублении, укреплении и расширении экономического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национальных законодательств Сторон, принимая во внимание международные обязательства своих государств, Стороны осуществляют всевозможные меры для развития и укрепления экономического сотрудничества во всех областях, которые могут представлять для них взаимный интерес и выгоду.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 направлено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укрепление и диверсификацию экономических связей между государствами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поощрение новых и расширение существующих деловых контактов между субъектами внешнеэкономической деятельности государств Сторон, в целях развития совместных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поощрение взаимодействия между компетентными органами государств Сторон в целях налаживания и интенсификации различных форм экономического сотрудничества.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Сотрудничество, предусмотренное в статье 1 настоящего Соглашения, осуществляется между Сторонами,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промышленность,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энергетика,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инвестиционная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технологии и коммуникации,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транспорт,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сельское хозяйство,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защита окружающей среды,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туризм.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проводят консультации в целях определения приоритетных областей сотрудничества.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Экономическое сотрудничество, предусмотренное настоящим Соглашением, осуществляется преимущественно на основе договоров и контрактов между казахстанскими и румынскими субъектами внешнеэкономической деятельности, в соответствии с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предпринимают всевозможные усилия по созданию благоприятных условий в целях расширения экономического сотрудничества, в частности,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создания благоприятного инвестиционного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содействия обмену экономической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содействия установлению контактов между их субъектами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содействия организации выставок, ярмарок и симпозиумов, проводимых на территории государств Сторон.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развития экономического сотрудничества, соответствующие органы Сторон предпринимают усилия, направленные на обеспечение обмена информацией относительно: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законодательства, регулирующего экономическую деятельность, в том числе в сфере инвестиций, государственных заказов и тендеров, стандартизации и сертификации, лицензирования, защиты прав промышленной собственности, авторских и смежных прав, а также в иных сферах представляющих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участия в международных экономических организациях и интеграционных образованиях, а также в процессах, связанных со вступлением в эти организации 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мер по продвижению товаров и услуг, направленных на сближение потенциальных партнеров, в том числе сведений о существующих льготах в отношении организации выставок, ярмарок и экономических миссий, а также о системах экономической информации.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осуществления положений настоящего Соглашения действует Казахстанско-румынская межправительственная комиссия по экономическому сотрудничеству (далее - Комиссия). Комиссия рассматривает результаты сотрудничества в рамках Соглашения и дает рекомендации для выполнения целей Соглашения.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положений настоящего Соглашения не затрагивает международных обязательств Сторон. При его применении не затрагиваются также обязательства, вытекающие из членства Румынии в Европейском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может толковаться или применяться в целях аннулирования или оказания иного негативного влияния на обязательства, вытекающие из соглашений, заключенных между Европейским Союзом или Европейским Союзом и его государствами-членами, с одной стороны, и Республикой Казахстан, с другой стороны.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между Сторонами при применении и толковании настоящего Соглашения, а также при нарушении одной из Сторон обязательств, предусмотренных настоящим Соглашением, разрешаются путем переговоров и консультаций между Сторонами.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изменено или дополнено по взаимному согласию Сторон. Такие изменения или дополнения оформляются отдельными протоколами, которые вступают в силу в порядке, предусмотренном статьей 9 настоящего Соглашения, и являются неотъемлемой его частью.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может быть прекращено путем письменного уведомления об этом одной из Сторон. Соглашение прекращает свое действие по истечении шести месяцев с даты получения такого уведомления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повлияет на выполнение программ и контрактов, заключенных в период его действия, кроме случаев, когда Стороны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даты вступления в силу настоящего Соглашения, Соглашение между Правительством Республики Казахстан и Правительством Румынии о торгово-экономическом сотрудничестве, подписанное 17 июня 1999 года, считать утратившим силу.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2 марта 2010 года, в двух подлинных экземплярах, каждый на казахском, румынском и русском языках, причем все тексты имеют одинаковую силу. В случае возникновения расхождений в толковании положений настоящего Соглашения, Стороны будут руководствоваться текстом на русском языке.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Румынии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