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b05b" w14:textId="6d7b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го университет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офицеров по образовательной программе магистратуры по специальности "Военное и административное управление Внутренними войсками Министерства внутренних дел Республики Казахстан" в Национальном университете обороны для Внутренних войск Министерства внутренних дел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в государственном учреждении "Национальный университет обороны" факультет Внутренних войск Министерства внутренних дел Республики Казахстан с кафедрой оперативного искусства и тактики Внутренних войск (далее - факультет) в количестве 16 единиц постоянного состава и 30 единиц переменного состава (слушатели) за счет лимита штатной численности Внутренних войск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5734" заменить цифрами "105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внутренних дел Республики Казахстан, в том числе:" цифры "43088" заменить цифрами "43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единения и части внутренних войск, в том числе военнослужащие срочной службы: из них курсанты Военного института Внутренних войск" цифры "23147" заменить цифрами "23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енный институт Внутренних войск" цифры "502" заменить цифрами "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1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