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9f95" w14:textId="f189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октября 2004 года №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1192.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"Вопросы Министерства экономического развития и торговли Республики Казахстан" (САПП Республики Казахстан, 2004 г., № 41, ст. 528)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экономического развития и торговли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66-1) и 66-2)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"66-1) методологическую помощь по разработке регламента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66-2) мониторинг разработки стандартов и регламентов государственных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"разработку" дополнить словами "и ведение";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"разработку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города республиканского значения и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мобилизации"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"организацию научного исследования и методического обеспечения в области мобилизационной подготовки и мобилизации, а также повышение квалификации специалистов мобилизационных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75-1) и 75-2)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"75-1)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Казахстан, и ежегодно докладывает об этом Правительству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75-2) координацию работы государственных органов и организаций по бронированию военнообязанных;";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Министерства":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парафирует, подписывает и принимает тексты международных договоров в соответствии с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