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e803" w14:textId="7d8e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и дополнений в Конституционный закон Республики Казахстан "О судебной системе и статусе судей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2010 года № 1105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"О внесении изменений и дополнений в Конституционный закон Республики Казахстан "О судебной системе и статусе судей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 Республики Казахстан 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Конституционный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"О судебной системе и статусе судей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 (Ведомости Парламента Республики Казахстан, 2000 г., № 23, ст. 410; 2006 г., № 23, ст. 136; 2008 г., № 20, ст. 77)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 слова "уполномоченного органа, согласованному с Председателем Верховного Суда" заменить словами "Председателя Верховного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"уполномоченного органа" заменить словами "Председателя Верховного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словами "и по согласованию с Председателем Верховного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 статьи 9 после слова "канцелярией" дополнить словом "районного";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"уполномоченного органа, согласованному с Председателем Верховного Суда Республики Казахстан" заменить словами "Председателя Верховного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"уполномоченного органа" заменить словами "Председателя Верховного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"и по согласованию с Председателем Верховного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4) статьи 12 слова "администратора судов области" заменить словами "канцелярии областного суда, судов городов Астаны и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9) пункта 1 статьи 14 слово "суда" заменить словами "областного суда, судов городов Астаны и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 статьи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5), 8) слова "администратора судов области" заменить словами "руководителя канцелярии областного суда, судов городов Астаны и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заслушивает отчет о деятельности руководителя канцелярии областного суда, судов городов Астаны и Алматы;";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после слов "вакантную должность" дополнить словами "судьи областного суда,";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9-1) слова "два и более дисциплинарных взыскания за нарушение" заменить словами "допустившего нарушения";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вносит на утверждение Президенту Республики Казахстан Положение об уполномоченном органе;";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9-1), 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в установленном законодательством порядке утверждает структуру и штатное расписание уполномоченного органа в пределах лимита штатной численности, утвержденного Президентом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в установленном законодательством порядке назначает на должности и освобождает от должности руководителя уполномоченного органа и его заместителей;";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слова "судей" дополнить словами "и работников уполномоченного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подпункте 7-1) статьи 22 слова "два и более дисциплинарных взыскания за нарушение" заменить словами "допустившего нарушения";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"пяти лет" дополнить словами "и получивший положительное заключение пленарного заседания соответствующего областного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"десяти лет" дополнить словами "и получивший положительное заключение пленарного заседания Верховного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2 статьи 29-1 слова "государственного органа, осуществляющего организационное и материально-техническое обеспечение местных и других судов" заменить словами "органа по организационному и материально-техническому обеспечению деятельности Верховного Суда, местных и других судов";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35: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после слова "репутацию," дополнить словами "стаж судейской работы не менее пятнадцати лет,";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Отставка судьи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совершения им преступления или порочащего проступка, умаляющего авторитет судебной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прекращения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его смерти или вступления в законную силу решения суда об объявлении его умершим.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Отставка судьи приостанавливается в случае осуществления им предпринимательской деятельности, вхождения в состав руководящего органа или наблюдательного совета коммерческой организации, поступления на оплачиваемую должность, кроме преподавательской, научной или иной творческой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отставки судьи осуществляется Председателем Верховного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Отставка судьи возобновляется, если отпали обстоятельства, послужившие основанием к принятию решения о приостановлении отставки судьи.";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части первой статьи 38 слова "присвоения судьям квалификационных классов,"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подпункт 3) пункта 1 статьи 40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48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статью 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56. Организационное и материально-техническое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обеспечение деятельности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Организационное и материально-техническое обеспечение деятельности Верховного Суда, местных и других судов, а также ведение судебной статистики осуществляется уполномоченным органом, образуемым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Единую систему уполномоченного органа образуют соответствующий государственный орган и канцелярии судов в областях, столице и городах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Компетенция уполномоченного органа определяется Положением, утверждаемым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Структура и штатная численность уполномоченного органа утверждаются Председателем Верховного Суда, в установленном законодательством порядке, в пределах лимита штатной численности, утвержденного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Правовое положение и оплата труда работников уполномоченного органа регулируется законодательством о государственной службе.".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Конституционный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