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82a7" w14:textId="4fd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2006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2010 года № 1089.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2006 года № 72 "Об утверждении составов конкурсных комиссий по закреплению рыбохозяйственных водоемов (участков) международного и республиканского значения"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конкурсных комиссий по закреплению рыбохозяйственных водоемов (участков) международного и республиканского значения,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озеру Балхаш, Алакольской системе озер, реке Или и Капшагайскому водохранилищу: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Жумажанова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Бауыржана Жумажанулы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Альсеита                    - начальника Балхаш-Алакольской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Асанбая Мейрбековича          бассейновой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Каспийскому морю, реке Урал и реке Кигач: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Жумажанова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Бауыржана Жумажанулы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Жунбасова                   - заместителя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Муханбета Муратбаевича        области,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Бухарбаева                  - заместителя начальника Урало-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Алибека Рысжановича           Каспийской межобластной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инспекции рыбного хозяйства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указанных составов: Ромашова Юрия Тулегеновича, Тлеулесову Анару Имангазиевну, Буканова Кармыса Букановича, Сулейменова Райымбека Асылбековича.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