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82a7" w14:textId="4fd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2006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2010 года № 1089.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озеру Балхаш, Алакольской системе озер, реке Или и Капшагайскому водохранилищу: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Жумажанова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Бауыржана Жумажанулы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Альсеита                    - начальника Балхаш-Алакольской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Асанбая Мейрбековича          бассейновой 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Каспийскому морю, реке Урал и реке Кигач: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Жумажанова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Бауыржана Жумажанулы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Жунбасова                   - заместителя акима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Муханбета Муратбаевича        области,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Бухарбаева                  - заместителя начальника Урало-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Алибека Рысжановича           Каспийской межобластной бассейновой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инспекции рыбного хозяйства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указанных составов: Ромашова Юрия Тулегеновича, Тлеулесову Анару Имангазиевну, Буканова Кармыса Букановича, Сулейменова Райымбека Асылбековича.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