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769d" w14:textId="b357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30 июня 2005 года № 652 и от 20 июля 2005 года № 750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2010 года № 1078. Утратило силу постановлением Правительства Республики Казахстан от 16 марта 2022 года № 127.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16.03.2022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2005 года № 652 "Об утверждении Правил отнесения видов экономической деятельности к классам профессионального риска" (САПП Республики Казахстан, 2005 г., № 27, ст. 335):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обязанностей" заменить словами "Об обязательном страховании работника от несчастных случаев при исполнении им трудовых (служебных) обязанностей";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видов экономической деятельности к классам профессионального риска, утвержденных указанным постановлением: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"Oб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обязанностей" заменить словами "Об обязательном страховании работника от несчастных случаев при исполнении им трудовых (служебных) обязанностей";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05.06.2015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05.06.2015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10 августа 2010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