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ee7" w14:textId="9bb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2010 года № 1066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Узбекистан о взаимном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земельных участков для строительства зданий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Республике Узбекистан и Республики Узбекистан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в Республике Казахстан, совершенное в Ташкенте 17 марта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Республики Казахстан в Республике Узбекистан</w:t>
      </w:r>
      <w:r>
        <w:br/>
      </w:r>
      <w:r>
        <w:rPr>
          <w:rFonts w:ascii="Times New Roman"/>
          <w:b/>
          <w:i w:val="false"/>
          <w:color w:val="000000"/>
        </w:rPr>
        <w:t>
и Республики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дипломатических представительств Республики Казахстан в Республике Узбекистан и Республики Узбекистан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Венскую конвенцию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Республике Узбекистан свободный от строений и транзитных коммуникаций земельный участок, расположенный в городе Астана, общей площадью 2,6 га, в пользование сроком на сорок девять (49) лет под строительство за счет Узбекской Стороны зданий и сооружений Посольства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(Приложение № 1), являющемся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Узбекская Сторона предоставляет Республике Казахстан свободный от строений и транзитных коммуникаций земельный участок, расположенный в городе Ташкент, общей площадью 2,0 га, в пользование, сроком на сорок девять (49) лет под строительство за счет Казахстанской Стороны зданий и сооружений Посольства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земельный участок составляет один доллар США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Точное местонахождение земельного участка и его границы обозначены в плане (Приложение № 2), являющемся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гарантируют, что земельные участки, указанные в статьях 1 и 2 настоящего Соглашения, предоставляются свободными от долгов, прав третьих сторон, будучи не заложенными и не обремененными каким-либо иным образом, что препятствовало бы их использованию в целях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Указанные в статьях 1 и 2 настоящего Соглашения земельные участки используются Сторонами только в целях, предусмотренных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государство которой получает земельный участок, не вправе расширять, продавать, обременять, передавать в собственность, сдавать в аренду или поднаем третьей стороне предоставляемый в соответствии с настоящим Соглашением земельный участок без определенно выраженного письменного согласия Стороны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продажи или передачи зданий и сооружений, построенных на указанных в статьях 1 и 2 настоящего Соглашения земельных участках, преимущественное право на их приобретение имеет государство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или переданного недвижимого имущества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основе взаимности в соответствии с законодательствами своих государств обеспечивают юридическое оформление права собственности на здания, сооружения и пользования земельными участками, указанными в статьях 1 и 2 настоящего Соглашения, в возможно короткие сроки после вступления и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произведут одновременный обмен соответствующими документами во взаимосогласованные сроки.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Сторонами для целей обеспечения деятельности дипломатических представительств своих государств земельных участков, кроме указанных в статьях 1 и 2 настоящего Соглашения, осуществляется на условиях отдельных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за счет собственных бюджетных средств осуществляет прокладку дорог, инженерных коммуникаций (электрическую и телефонную линии, водопровод, канализацию и газопровод) до границ предоставленного другой Стороне земельного участка, а также выполняет подключение этих коммуникаций к городским сетям.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Строительство зданий и сооружений на земельных участках, указанных в статьях 1 и 2 настоящего Соглашения, может осуществляться только после получения разрешения на строительство или реконструкцию в соответствии с требованиями законодательства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строительных работ по вине Стороны, предоставившей земельный участок, она компенсирует строящей Стороне убытки, понесенные в связи с остановкой или прекращением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строительства зданий и сооружений на предоставленных земельных участках имеют право ввозить строительные материалы и оборудование. Сторона, предоставившая земельный участок освобождает другую Сторону от уплаты всех видов таможенных платежей и налогов за материалы и оборудование, ввозимые исключительно для строительства, оборудования и оснащения зданий и сооружений дипломатических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Строны имеют право направить в государство пребывания требующихся для подготовки и осуществления строительства и реконструкции своих объектов персонал, состоящий из строителей, специалистов технического надзора и технических сотрудников.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Земельные участки, указанные в статьях 1 и 2 настоящего Соглашения, освобождаются от всех видов налогов и сборов, налагаемых государством пребывания, за исключением арендной платы за пользование земельным участком.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 пользующаяся земельным участком, осуществляет эксплуатацию и все виды ремонта зданий и сооружений, инженерных коммуникаций, содержание земельных участков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зa пользование коммунальными услугами (газоснабжение, электричество, водоснабжение, канализация, очистка территории и другие подобные виды услуг), услугами всех видов связи, а также за ремонт и содержание недвижимого имущества, указанного в статьях 1 и 2 настоящего Соглашения, производится по нормативам и тарифам, действующим в государстве пребывания для дипломатических представительств и их сотрудников, в валюте государства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между Сторонами в связи с толкованием или применением настоящего Соглашения Стороны решают их посредством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 и заключается сроком на сорок девять (49) лет. Его действие автоматически будет продлеваться на последующие сорокадевятилетние периоды, пока одна из Сторон не уведомит по дипломатическим каналам другую Сторону о своем намерении не продлевать действие настоящего Соглашения не позднее, чем за один год до истечения текущего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Ташкенте 17 марта 2010 года в двух экземплярах, каждый на казахском, узбекском и русском языках, причем все тексты имеют одинаковую силу. Для целей толкования положений настоящего Соглашения за основу принимается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Республики Узбекистан и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пересечение улиц Карасаз и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См. бумажный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Соглашению между Правительством Республики Казахстан и Правительством Республики Узбекистан о взаимном предоставлении земельных участков для строительства зданий дипломатических представительств Республики Казахстан в Республике Узбекистан и Республика Узбекистан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участка: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район пересечения улиц Зулфияхоним 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См. бумажный вариант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