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8aae" w14:textId="6cb8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энергетики и минеральных ресурсов Республики Казахстан на 2010-2014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2010 года № 105. Утратило силу постановлением Правительства Республики Казахстан от 3 августа 2010 года №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03.08.2010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энергетики и минеральных ресурсов Республики Казахстан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2010 года № 105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энергетики и минеральных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2010-2014 годы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Министерства энергетики и минеральных ресурсов Республики Казахстан - развитие минерально-сырьевого и топливно-энергетического секторов экономики в целях обеспечения высокого уровня конкурентоспособности и национальной безопасности, обеспечение растущих потребностей экономики в энергоресурсах, развитие научно-технологического потенциала, направленного на эффективное использование минеральных ресурсов, региональная и международная интеграция в секторе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Министерства энергетики и минеральных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геологических исследований, направленной на выявление дополнительных запасов полезных ископаемых, обеспечение рационального и комплексного использования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нефтегазовой промышленности с завершенным технологическим циклом добычи, переработки и производства базовой и с высокой добавленной стоимостью нефтехимической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Усиление позиций государства в качестве влиятельного и ответственного участника международных энергетических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энергобезопасности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потребностей внутреннего и внешнего рынков в угольной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систем транспортировки энергоресурсов.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ядерно-энергетической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энергосберегающих технологий в отраслях топливно-энергетического комплекса (ТЭК).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Геология. В 2008 году проводились государственное геологическое изучение, мониторинг подземных вод и опасных геологических процессов, прикладные научные исследования, ликвидация нефтяных и самоизливающихся гидрогеологических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доизучение площадей (ГДП-200) позволило получить современную геологическую основу и выделить 104 объекта, перспективных на выявление месторождений различных видов твердых полезных ископаемых, на которых теперь необходимо продолжить работы с утверждением запасов.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выполнения геологоразведочных работ прирост запасов по некоторым основным видам полезных ископаемых составил: золота - 50 тонн; меди - 840 тыс. тонн; никеля - 407 тыс. тонн; марганцевой руды - 6 млн. тонн; железной руды - 82 млн. тонн; нефти - 61 млн. тонн; газа - 4 млрд. куб.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Необходима активизация дальнейших геологических, исследований, поскольку минеральные ресурсы составляют основу экономики Казахстана и обеспечивают устойчивое развитие предприятий горно-металлургического комплекса, являющихся градообразующими.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геологической информации позволяет обеспечить государственные органы и недропользователей полной и достоверной информацией о недрах и недропользовании.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Продолжаются работы по созданию Государственного компьютерного Банка данных о недрах и недропользовании, по оцифровке геологических материалов, созданию информационных систем с целью накопления и обработки цифровой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Обеспечены запасами питьевой воды 509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Ликвидировано 8 аварийных нефтяных скважин в зоне затопления Каспийским морем, 130 самоизливающихся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необходимо продолжить планомерную работу в отрасли согласно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ресурсной базы минерально-сырьевого комплекса страны на 2003-2010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Недропользование. Объем инвестиций в минерально-сырьевой комплекс в 2008 году по сравнению с 2007 годом вырос на 25,3 % и составил 22,3 млрд. долл. США, из которых на развитие социальной сферы и местной инфраструктуры направлено 334 млн. долларов, на обучение казахстанского персонала - 135,4 млн. долларов. 73 % от общего объема инвестировано в объекты недропользования по углеводородному сырью.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9 месяцев 2009 года объем инвестиций в минерально-сырьевой комплекс составил 14,8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недропользования при проведении мониторинга исполнения лицензионно-контрактных обязательств актуальной проблемой является недостаточное взаимодействие компетентного и уполномоченных органов. Кроме того, выявляется необходимость оперативного обмена информацией между недропользователями и компетентными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провести работу по систематизации существующего законодательства о недрах.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Электроэнергетика. Производство электроэнергии в 2008 году увеличилось на 4,8 % по сравнению с 2007 годом и составило 80,0 млрд. кВтч.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составило 80,6 млрд. кВтч, что на 5,5 % выше прошлогоднего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ожидаемое производство электроэнергии составит 78,72 млрд. кВтч.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Единая электроэнергетическая система (ЕЭС) Республики Казахстан работает устойчиво в параллельном режиме с энергосистемами Российской Федерации и стран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стратегических задач электроэнергетической отрасли по обеспечению энергетической безопасности и устойчивого развития экономики страны был разработан и утвержден распоряжением Премьер-Министра Республики Казахстан от 31 мая 2007 года № 147-р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электроэнергетической отрасли Республики Казахстан на 2007-2015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прогноза уровней электропотребления и электрических нагрузок до 2015 года определены ожидаемые дефициты мощности южной зоны ЕЭС Казахстана, вводы мощностей на электростанциях, подготовлены обоснования и предложения по размещению базовой электростанции в южной зоне (Балхашской ТЭС) и предварительная схема выдачи мощности от нее, а также рассчитаны необходимые инвестиции в развитие электроэнергетики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Приказами Министра энергетики и минеральных ресурсов Республики Казахстан от 26 июня 2009 года № 153, № 154 утверждены балансы электроэнергии до 2015 года и перечень объектов электроэнергетики, подлежащих реконструкции, модернизации и расширению, а также строительства новых энергетических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трем энергетическим зонам Казахстана осуществляется разработка инвестиционных проектов по расширению, модернизации и реконструкции энергогенерирующих мощностей, электрических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за 2009 год Всемирного экономического форума индикатор "Качество инфраструктуры - электричество" Глобального индекса конкурентоспособности повысился в рейтинге на 4 позиции и занимает 77-ое место (с 81-го).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угледобывающей отрасли в 2008 году добыто 104,9 млн. тонн угля, что больше на 11,2 млн. тонн по сравнению с 2007 годом. Впервые за последние 10 лет преодолен 100-миллионный рубеж добычи угля. Угледобывающими компаниями поставлено на экспорт - 33,0 млн. тонн, рост к 2007 году - 128 %, энергетическим предприятиям Казахстана - 47,3 млн. тонн угля, рост - 106 %, коммунально-бытовым потребителям и населению - 11,2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угольная отрасль в 2008 году обеспечила как экспортные возможности, так и растущие внутренние потребности.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отдельных угледобывающих предприятиях достигнута высокая степень концентрации производства и управления. Осуществляется промышленно-технологическая политика, предусматривающая устойчивое развитие и эффективное извлечение балансовых запасов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2009 году в условиях экономического кризиса наблюдается снижение объемов добычи угля. Ожидаемый объем добычи угля в 2009 году составит 93,4 млн. тонн, что на 11,5 млн. тонн или на 10,9 % ниже уровня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падения объемов добычи угля являются снижение потребления угольной продукции в целом электростанциями Республики Казахстан и Российской Федерации из-за экономического кризиса, а также теплая зима по сравнению с 2008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сложившуюся ситуацию, угледобывающими предприятиями будет продолжена работа по выполнению намеченных мер согласно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угольной отрасли Республики Казахстан на период до 2020 года, одобренной постановлением Правительства Республики Казахстан от 28 июня 2008 года № 644.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Энергосбережение. В настоящее время практически во всех промышленно развитых государствах мира интенсивно решаются вопросы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современной нормативно-правовой базы является основным условием развития энергосбережения и энергоэффективности в стране. В этой связи,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энергосбережении" внесен на рассмотрение в Парламент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Энергосбережение - это задача общегосударственного масштаба, а не только профильного министерства. Принятие адекватных мер по энергосбережению должно быть обеспечено во всех отраслях промышленности и жилищно-коммунальной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Законопроектом "Об энергосбережении" предусматриваются следующие меры для снижения электропотребления в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предусматривается норма, запрещающая ввод в эксплуатацию новых объектов без установки в них приборов учета и систем регулирования расхода топливно-энергетических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таможенных льгот для тех, кто ввозит энергоэффективные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Государственного реестра данных об энергосбережении, в который будут включены крупные предприятия и организации для последующего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установление обязанности в проведении своевременных ремонтов и модернизации имущества с наложением административной ответственности за неисполнение данной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нормативы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Законопроектом предусматривается утверждение нормативов энергопотребления; установление прав и обязанностей потребителей и производителей электроэнергии и установление их административной ответственности на неисполнение норм закона; обязательное энергетическое обследование используемых помещений и устройств; обязательная экспертиза проектов строительства; запрет на строительство новых объектов, уровень энергоэффективности которых превышает нормативный; введение реестра объектов, подлежащих мониторингу на предмет энергосбережения; регламентация контрольных и надзорных функций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Возобновляемые источники энергии. Одним из приоритетных направлений развития электроэнергетики и решения экологических проблем Казахстана является использование возобновляемых энергетических ресурсов. Потенциал возобновляемых энергетических ресурсов (гидроэнергия, ветровая и солнечная энергия) в Казахстане весьма значителен. Выступая на внеочередном XII съезде партии НДП "Hуp Отан" "Индустриально-технологическое развитие Казахстана ради нашего будущего" Президент Республики Казахстан отметил, что важным направлением является развитие возобновляемых источников энергии за счет использования силы ветра и солнечного света.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территории Казахстана наиболее перспективны следующие виды возобновляемых источников энергии: малые гидроэлектростанции; солнечные установки для производств тепловой и электрической энергии; ветроэнергетика.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июля 2009 года был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поддержке использования возобновляемых источников энергии", предусматривающий ряд мер по поддержке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Идет рост использования возобновляемых источников энергии по всему миру.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Нефтяная промышленность. В 2008 году добыча нефти и газового конденсата в республике составила 70,6 млн. тонн, увеличившись на 5 % по сравнению с предыдущим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Экспортировано 62,8 млн. тонн нефти. Поставлено на внутренний рынок и переработано более 12 млн. тонн нефти, рост составил 2 %. Произведено: бензина 2491,1 тыс. тонн (94,8 %), дизельного топлива - 3986,9 тыс. тонн (101,7 %), мазута - 3134,6 тыс. тонн (121,7 %), авиакеросина - 399,2 тыс. тонн (154,7 %).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ожидаемая добыча нефти и газового конденсата в республике составит 75,77 млн. тонн. Экспорт нефти составит 68 млн. тонн. Переработка нефти составит 12,1 млн. тонн нефти. Будет произведено: бензина - 2590 тыс. тонн, дизельного топлива - 3800 тыс. тонн, мазута - 3270 тыс. тонн, авиакеросина - 370 тыс.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2009-2014 годы добыча нефти и газового конденсата в республике будет увеличиваться за счет реализации проектов месторождений Тенгиз, Карачаганак, а также за счет начала добычи на месторождении Кашаган.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отечественных нефтеперерабатывающих заводах планируются мероприятия по реконструкции и модернизации установок существующих перерабатывающих мощностей. При этом предполагается обеспечить потребителей республики качественными нефтепродуктами, соответствующими требованиям ЕВРО-3, 4, снизить вредное воздействие на окружающую среду, обеспечить потребности Республики Казахстан в автомобильном и авиационном топливе, а так же довести суммарную мощность нефтеперерабатывающих заводов по переработке нефти до 17 млн. тонн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организацию и контроль за реализацией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2006-2010 годы (II этап) по реализации Государственной программы освоения казахстанского сектора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Обеспечивается поставка мазута на производственно-социальные объекты республики и дизельного топлива на весенне-осенние полевые работы для сельхозтоваропроизводителей и утверждение графика закрепления аэропортов республики за основными ресурсодержателями нефти и нефтепродуктов по поставке авиакеросина.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добычи нефти требует развития нефтетранспортной инфраструктуры. Актуальной является работа по созданию новых и расширению существующих экспортных систем. Прорабатываются вопросы поэтапного расширения нефтепровода Каспийского Трубопроводного Консорциума до 67 млн. тонн в год, в т.ч. по РК до 50 млн. тонн в год. Присоединение Казахстанской Каспийской Системы Транспортировки, включающий нефтепровод Ескене - Курык (пропускная способность нефтепровода Ескене - Курык на начальном этапе 23 млн. тонн в год, с последующим увеличением до 56 млн. тонн в год) и Транскаспийскую систему (терминал на казахстанском побережье Каспийского моря, танкеры и суда, терминал на азербайджанском побережье Каспийского моря и соединительные сооружения) к трубопроводу Баку-Тбилиси-Джейхан.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Завершено строительство 1-ой очереди второго этапа строительства нефтепровода Казахстан-Китай, участка Кенкияк-Кумколь.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Газовая промышленность. Добыча природного и попутного газа в 2008 году составила 33,5 млрд. куб. м, рост по сравнению с 2007 годом - на 13,1 %. За 2008 год на нефте- и газоперерабатывающих предприятиях республики произведено 1445,1 тыс. тонн сжиженного углеводородного газа, рост составил 101 %. Из них на экспорт отгружено порядка 1008 тыс. тонн и на внутренний рынок отгружено 437,1 тыс. тонн (95 % к 2007 году).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потребления природного газа областями РК в 2008 году республики составил 9,0 млрд. куб. м и на 3,9 % превысил объем потребления газа в 2007 году. Объем экспорта газа составил 5,7 млрд. куб. м (без учета объема карачаганакского газа, направляемого по обменным операциям на внутренний рынок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ожидаемая добыча газа составит 35,6 млрд. куб. м. Объем потребления природного газа составит 8,2 млрд. куб. м. Объем экспорта газа составит 7,0 млрд. куб.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внутреннего рынка газом в 2006 году подписано Соглашение о встречных поставках газа между ОАО "Газпром", НХК "Узбекнефтегаз" и АО "НК "КазМунайГаз".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исторически сложившейся системой магистральных газопроводов и газораспределительных сетей в Казахстане южные регионы традиционно обеспечиваются узбекским газом. Потребность Юга республики за последние годы возросла с 1,7 до 3,8 млрд. куб. м. Вместе с тем, учитывая падение объемов добычи природного газа и возрастающую потребность газом в Узбекистане зимой, ежегодно в осенне-зимние периоды ограничиваются поставки узбекского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газопровода Бейнеу-Шымкент будет способствовать повышению энергетической безопасности Казахстана и позволит обеспечить перетоки газа из западных газодобывающих регионов страны в южные, и тем самым снизить зависимость от поставок узбекского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многовекторности поставок углеводородов на внутренние и внешние рынки, Казахстан стремится развивать все экономически выгодные маршруты по транзиту и экспортным поставкам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2007 года в г. Москве было подписано Соглашение между Правительством Республики Казахстан, Правительством Российской Федерации и Правительством Туркменистана о сотрудничестве в строительстве Прикаспийского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18 августа 2007 года подписано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Казахстан-Китай.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данных Соглашений позволит повысить транзитный и экспортный потенциал страны, и, соответственно, будет способствовать развитию экономики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базы в сфере транспортировки газа внесены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поставки, перевозки и пользования сжиженными углеводородными газами, утвержденные постановлением Правительства Республики Казахстан от 11 июня 2003 года № 568, которые направлены на упорядочение взаимоотношений между поставщиками и потребителями сжиженного газа путем государственного урегулирования процессов учета потребления газа, эксплуатации приборов коммерческого учета, ценообразования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2008 года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30 методических указаний по расчету норм расхода горюче-смазочных материалов, оборудования, запасных частей и материалов, аварийного запаса, энергетических ресурсов на линейной части магистральных газопроводов, компрессорных станциях, подземных газохранилищах, норм расхода газа на собственные нужды и технологические потери при транспортировке газа по магистральным газопроводам, на проведение научно-исследовательских и опытно-конструкторских работ и внедрение новых технологий на магистральных газопроводах.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около 40 государственных стандартов, касающихся эксплуатации магистральных и газораспределительных сетей, обслуживания и ремонта, норм расхода, из них большая часть на основе стандартов ИСО.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нефтехимической отрасли по созданию в республике производственных мощностей глубокой переработки углеводородного сырья и выпуску нефтехимической продукции с высокой добавленной стоимостью министерство совместно с АО "НК "КазМунайГаз", ТОО "Kazakhstan Petrochemical Industries Inc." и другими нефтехимическими предприятиями приступили к этапу реализации конкретных прорывных инвестиционных проектов. Основные мероприятия по их реализации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нефтехимической промышленности на 2008-2013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2007 года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создана специальная экономическая зона (СЭЗ) "Национальный индустриальный нефтехимический технопарк" на различных географических площадках Атырауской области. Территория СЭЗ составляет 3475,9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данного Указа принято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2008 года № 314 "О неотложных мерах по обеспечению деятельности специальной экономической зоны "Национальный индустриальный нефтехимический технопарк"", которым предусматривается определение Министерства энергетики и минеральных ресурсов (МЭМР) уполномоченным органом СЭЗ, создание государственного учреждения по администрированию СЭЗ и отвод земель ГУ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Приказом МЭМР от 16 апреля 2008 года № 116 создано ГУ "Администрация специальной экономической зоны "Национальный индустриальный нефтехимический технопарк"". Решение земельных вопросов будет производиться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интегрированного газохимического комплекса мирового уровня по получению базовой нефтехимической продукции мощностью 1,3 млн. тонн продукции в год, в том числе полиэтилена 800 тыс. тонн и полипропилена 500 тыс. тонн будет осуществлено вблизи железнодорожной станции Карабатан и Тенгизской площадке (установка сепарации газа)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решило оказать поддержку Проекту в строительстве объектов инфраструктуры, поэтому работа по строительству Проекта ведется одновременно по двум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ПСД и строительство инфраструктуры (11 физических объектов) будет осуществлено при финансовой поддержке государства в объеме 96 млрд. тенге, из них 14 млрд. тенге - бюджетный кредит, выделенный в 2008-2009 годах; 82 млрд. тенге планируется выделить в виде облигационных займов из Национального фонда (2010-2012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ПСД и строительство основных установок комплекса из собственных и заемных инвестиционных средств. В настоящее время отрабатываются источники и объемы привлеченного финансирования строительства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инвестиционных проектов создания нефтехимических  производств и подготовке их к реализации были также учтены технологические возможности и производственные ресурсы Атырауского нефтеперерабатывающего завода (АНПЗ), в перспективе будут определены и вовлечены ресурсные и технологические возможности и других нефтегазоперерабатывающих заводов в соответствии с мероприятиями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нефтеперерабатывающих заводов в Республике Казахстан на 2009-2015 годы, утвержденного постановлением Правительства РК от 14 мая 2009 года № 712.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СЭЗ министерство и АО "НК "КазМунайГаз" подготовили к строительству следующие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комплекса по производству ароматических углеводородов на Атырауском НПЗ (2010-2013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производства дорожных битумов на Актауском заводе пластических масс (2010-2011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промышленность. Объем добычи урана в Республике Казахстан за 2008 год составил 8512 тонн или 128 % относительно 2007 года. Объем производства закиси-окиси урана составил 8130 тонн, увеличение по сравнению с 2007 годом составило 30 %. Объем выпуска топливных таблеток составил 176 тонн. Объем производства по выпуску порошков диоксида урана из собственного сырья сохранился на уровне 2007 года и составил 34,7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бериллиевой продукции составил 1689 тонн. В сравнении с предыдущим годом объем производства был увеличен на 6,3 %. Объем выпуска танталовой продукции составил 306 тонн. Выпуск танталовой продукции к уровню 2007 года увеличен на 74,9 %. Объем производства ниобиевой продукции составил 65 тонн. В сравнении с предыдущим годом объем производства был увеличен на 40 %.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ожидаемая добыча урана составит 13462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Продолжаются работы по увеличению объемов добычи урана на действующих рудниках и вводятся в эксплуатацию новые рудники. Созданы совместные предприятия по добыче с Россией, Японией, Канадой.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Осуществляются поставки природного урана на экспорт, топливных таблеток, услуг ядерно-топливного цикла по переработке скрапов для французской "АРЕВА" и американской "General Electric". Ведется работа по сертификации топливных таблеток для реакторов западного дизайна.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Соглашения о сотрудничестве с японскими компаниями "Kansai Electric" и "Sumitomo" ведется работа по продвижению казахстанских услуг топливного цикла на японский рынок и поставок компонентов ядерного топлива для японских 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конкурентоспособной отрасли топливного обеспечения атомной энергетики позволит в первую очередь решить проблему снабжения отечественных атомных электростанций (АЭС) топливом, а в дальнейшем обеспечит Республике Казахстан самостоятельную позицию на мировом рынке высокотехнологичной урановой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предусматривается построение вертикально-интегрированной компании полного ядерного топливного цикла на базе АО "НАК "Казатомпром". С этой целью создаются предприятия по производству высокотехнологичной урановой продукции: создано совместное казахстанско-российское предприятие по обогащению урана в г. Ангарске (РФ), подписано соглашение с канадской корпорацией "Саmесо" по созданию с АО "НАК "Казатомпром" совместного предприятия по производству гексафторида урана на базе АО "Ульбинский металлургический завод"; подписано соглашение с французской компанией "АРЕВА" по созданию совместного предприятия с АО "НАК "Казатомпром" по производству тепловыделяющих сборок (ТВС) для ядерных реакторов - конечного продукта производства ядерного топлива для 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Требуется продолжение работ по выводу из эксплуатации реактора БН-350 в г. Актау. Для чего необходимо решить вопросы транспортировки отработавшего ядерного топлива из г. Актау в г. Курчатов и сооружения резервных емкостей для хранения жидких радиоактивных отходов на территории ТОО "МАЭК-Казатомпром".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2008 года завершен прорывной проект по созданию производства высокоемких танталовых порошков, реализуется проект по реконструкции танталового производства с целью выпуска мишеней и проволоки.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Ядерная энергетика. Рост энергетических потребностей во всем мире, нестабильность цен на нефть и природный газ; экологические ограничения в связи с использованием органического топлива; озабоченность в отношении надежности энергоснабжения в ряде стран делают актуальной своевременную подготовку новой энергетической технологии. Активные исследования новых возобновляемых источников энергии и управляемого термоядерного синтеза пока не позволяют рассматривать их в качестве реалистичных конкурентоспособных способов крупномасштабного замещения традиционного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обладает важными принципиальными особенностями по сравнению с другими энерготехнологиями: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ядерное топливо имеет в миллионы раз большую концентрацию энергии и практически неисчерпаемые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атомной энергетики имеют относительно малые объемы и могут быть надежно локализованы, а наиболее опасные из них можно "дожигать" в ядерных реакторах;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ядерный топливный цикл может быть реализован таким образом, что радиоактивность и радиотоксичность отходов не превысят их значений для руды, из которой добывается уран.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ядерная энергетика потенциально обладает всеми необходимыми качествами для постепенного замещения значительной части энергетики на ископаемом органическом топливе и становления в качестве доминирующей энерготехнологии.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динамики производства и потребления электроэнергии в различных регионах Казахстана показывает значительное увеличение темпов роста электропотребления, и эта тенденция сохранится в будущем. Значительное увеличение темпов роста электропотребления обусловлено развитием предприятий корпорации Евразийской промышленной ассоциации, ростом темпов жилищного строительства, восстановлением производства на предприятиях промышленности, созданием сельскохозяйственных и агропромышленных кластеров, ростом объемов добычи нефти и газа. Диверсификация производства электроэнергии и тепла предусматривает структурную перестройку и модернизацию существующего топливно-энергетического комплекса страны. Для гарантированного обеспечения энергетической безопасности страны в долговременной перспективе предполагается строительство и ввод в эксплуатацию АЭС, что позволит вовлечь в топливный цикл значительные запасы урана, и более оптимально использовать имеющиеся углеводородные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безопасности в сфере использования атомной энергии осуществляется Комитетом по атомной энергетике Министерства. Элементами государственного регулирования безопасности являются лицензирование, осуществление надзора и контроля за обеспечением ядерной и радиационной безопасности, разработка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предполагается снижение количества разрешительных документов в 2014 году по сравнению с 2010 годом на 30 %.</w:t>
      </w:r>
    </w:p>
    <w:bookmarkEnd w:id="6"/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3. Стратегические направления, цели и задачи деятельности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1357"/>
        <w:gridCol w:w="1208"/>
        <w:gridCol w:w="1205"/>
        <w:gridCol w:w="1245"/>
        <w:gridCol w:w="1245"/>
        <w:gridCol w:w="1068"/>
        <w:gridCol w:w="1127"/>
        <w:gridCol w:w="102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Обеспечение минерально-сырьевого комплекса страны запасами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добытых запасов основных видов полезных ископаемых к погашенным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в 2008 году до 40 % в 2014 году (по наиболее востребованным полезным ископаемым: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золоту, меди, полиметаллам).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Обеспечение изученности территории Казахстана с оценкой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доизучение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1:200000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оценкой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ГДП-200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минерагеническое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картирование 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с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ГМК-200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Гидрогеологическое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доизучение с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исследованиями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1:200000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доизучения 1561,3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аэрокосмических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геолого-геофизических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- 2,7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Выявление региональных и локальных закономерностей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научные разработки, внедренные в производство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Новые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опытно-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внедренные в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геолого-разведочных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Прирост запасов по видам полезных ископаемых,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востребованным: золоту, меди, полиметаллам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 ископаемые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приростом запасов: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Поисково-разведочные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геотермальные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Обеспечение своевременной информацией государственных 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минерально-сырьевого комплекса страны на всей территории Казахстана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Уточнение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видам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справочников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Ежеквартальный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"Геология и охрана недр"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 Формирование банка данных геологической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геоинформационных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Наполнение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ретроспективной)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населения подземной питьевой водой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 сел испытывают острый дефицит питьевой воды. В настоящее время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достаточными запасами пресных подземных вод составляет 24,3 % (401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село). В 2014 году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довести обеспеченность достаточными запасами пресных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до 57,3 %.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Разведка запасов месторождений подземных вод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качественной питьевой водой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Поисково-разведочные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подземные воды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1650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Доразведка с переоценкой запасов месторождений пресных подземных вод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194 месторождения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Переоценка запасов Атбасарского, Атбасар-Приишимского, Нуринского и Рождественского (Верхне-Романовский участок) месторождений подземных вод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Обеспечение своевременной информацией о качестве ресурсного потенциала подземных вод и опасных геологических процессов на всей территории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2014 году обеспечить охват государственной сетью наблюдений изучение: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- не менее 5103 пунктов, постов, полигонов из 7000;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- не менее 136 постов, полигонов из 850.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отчеты о состоянии качества подземных 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2014 году ликвидация и консервация 1026 гидрогеологических скважин (из 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 скважин (из 99).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Оценка и прогноз состояния подземных 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выработка мероприятий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пунктах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постах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предвестников землетря-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водного кадастра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создание постов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предвестников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создание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создание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постах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полигонах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создание постов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Ликвидация и консервация самоизливающихся гидрогеологических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- 2149 скважин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Обследование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суше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Обеспечение устойчивого роста инвестиций в минерально-сырьевом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(МСК)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2014 году прирост прямых инвестиций в минерально-сырьевом комплексе составит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2014 году выполнение Казахстаном всех (18) критериев требований EITI.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 EITI 80 % добывающих компаний. В настоящее время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выполнила 4 критерия требований и вошла в список стран-кандидатов.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Присоединено 110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(48 %).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Создание и развитие Единой государственной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 Республики Казахстан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вателей единой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этапе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этапе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этапе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"электронное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этапе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всех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системой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недропользованием: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этапе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этапе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этапе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"электронное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этапе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 Совершенствование нормативно-правовой базы в сфере недропользования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реализацию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 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1.4.3. Повышение качественного уровня государственного управления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услуг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1.4.4. Прохождение Республикой Казахстан валидации в 2009 году и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году статуса страны-последователя, т.е. страны, полностью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валидации (оценочной таблицы) стран, участвующих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деятельности добывающих отраслей (EITI). 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статуса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повторной валидации в 2012 году, как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закрепляющего позиции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достижения.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участия всех добывающих компаний нефтегазового и горнорудного секторов, владеющих правами недропользования, в инициативе прозрачности деятельности добывающих отраслей, предоставления ими соответствующего отчета.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85-90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1.5. Повышение доли казахстанского содержания в контрактах на недропользование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 довести долю казахстанского содержания в общем объеме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недропользователей, кроме СРП, по товарам до 16 %, по работам и услугам до 85 %.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1.5.1. Создание эффективной системы мониторинга 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государственной системы управления недропользованием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базы,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выработка алгоритма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долям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ТРУ, используе-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зованию,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производителей"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"Реестр ТРУ,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 и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ТРУ, используе-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зованию,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Динамичное развитие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Эффективное использование энергетических ресурсов и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Ежегодный прирост коэффициента использования установленной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энергоисточников по стране на 2 % с доведением его с 49 % в 2008 году до 61 % в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Разработка и реализация мер по энерго- и ресурсосбережению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 комплексе и сфере потребления электрической 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создание нормативной правовой базы в области энергосбережения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надзором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Закона РК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энергосбережении"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Обеспечение растущей потребности экономики в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прироста производства электроэнергии в 2014 году на 20,5 % к 2008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Удовлетворение потребности Казахстана от собственных энергоисточников до 100 %,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приведет к повышению устойчивости энергоснабжения отрасли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 (ЖКХ), стабилизации качества передаваемой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 частоте и напряжению тока, и уменьшению риска снижения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индекса конкурентоспособности (77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Повышение инвестиционной привлекательности электроэнергетической отрасли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Реконструкция, модернизация существующих и 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генерирующих мощностей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I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 Балхашской ТЭС,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(финансирование: 70 %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средства; 30 %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МВт)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энергоблока № 3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 ГРЭС-2,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МВт (заемные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"Самрук-Энерго"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акционера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ГРЭС-2)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Мойнакской ГЭС, 300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(собственные,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ГТЭС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Акшабулак, 87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 ГТЭС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Уральск, 54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Жанажольской ГТЭС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110 МВт (средства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энергоблока № 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 ГРЭС-1,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МВт (средства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энергоблока № 2 Аксуской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ГРЭС, 325 МВт (средства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2.2.3. Строительство электросетевых объектов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Мойнакской ГЭС: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ВЛ-220 кВ, расширение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 ОРУ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Мойнакской ГЭС"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(средства РБ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"KEGOC",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 500 кВ 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присоединением к НЭС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(средства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"KEGOC",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(средства из РБ)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Повышение эффективности использования нефтяных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сбалансированного роста объема добычи нефти на 14,4 млн. тонн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(120,4 % к 2008 году).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переработки нефти на нефтеперерабатывающих заводах (НПЗ) в 2014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увеличится на 2,7 млн. тонн (122,1 % к 2008 году).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Экспорт нефти в 2014 году увеличится на 12,2 млн. тонн (119,4 % к 2008 году).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2.3.1. Обеспечение внутренних потребностей экономики в углеводородах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добычи нефти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102,4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 НПЗ РК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4553,6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авиакеросина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2.3.2. Диверсификация маршрутов транспортировки нефти на внешние рынки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экспорта нефти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2.3.3. Совершенствование нормативной правовой базы в нефтяной отрасли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нефтяной отрасли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нефтяной отрасли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2.4. Повышение социально-экономического эффекта от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ресурсов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Достижение в 2014 году роста объема добычи сырого газа на 61,3 % по отношению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году (прирост добычи на 20,5 млрд. куб.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энергетической безопасности южных регионов республики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1-ой очереди газопровода Бейнеу-Бозой-Акбулак пропускной способностью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млрд.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м. в 2011 году. В целом в результате реализации проекта 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природному газу около 450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2014 году увеличение объема экспорта сухого газа на 3,6 млрд. куб. м. (164 %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100 %-го учета высвобождающихся активов по мере окупаемости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Окончательным соглашением о разделе продукции (ОСРП).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обеспеченности организаций газовой отрасли нормативно-техническими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(техническими регламентами и стандартами).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2.4.1. Увеличение объемов добычи газа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добычи газа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2.4.2. Бесперебойное и стабильное обеспечение газом растущих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Республики Казахстан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"Бейнеу-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Бозой-Акбулак"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(бюджетные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концессионера)*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Примечание - ежегодные объемы газа возможно будут корректироваться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разработка проектно-сметной документации на строительство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"Бейнеу-Бозой-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Акбулак" не завершена и еще не решен вопрос финансирования проекта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Жанажольского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(средства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"СНПС-Актобемунайгаз")*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м/год)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Примечание - вопрос финансирования проекта строительства 3-го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газоперерабатывающего завода (АО "СНПС-Актобемунайгаз")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2012-2013 г. находится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рассмотрения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газа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Целевые трансферты,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областей*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Количество целевых трансфертов подлежит корректировке (в зависимости от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на РБК)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2.4.3. Модернизация и строительство новых газотранспортных мощностей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Экспорт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Экспорт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Международный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 мощностью 30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м. в год с вводом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в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году*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Примечание - ежегодные объемы газа, возможно, будут корректироваться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по газопроводу будут транспортироваться ресурсы сопредельных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отсутствуют четкие обязательства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млрд.куб.м. в год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вводом в эксплуатацию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году*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*Примечание - ежегодные объемы газа, возможно, будут корректироваться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ТЭО проекта еще находится в стадии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2.4.4. Повышение уровня нормативного регулирования газовой отрасли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КТРМ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КТРМ МИТ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КТРМ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(стандартов)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КТРМ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КТРМ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КТРМ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2.4.5. Совершенствование взаимодействия компетентного и полномочного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СРП в сфере учета государственного имущества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подрядчиков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2.5. Обеспечение потребности в угольной продукции внутреннего и внешнего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объемов добычи угля в 2014 году на 29,5 млн. тонн (134,5 %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в 2014 году: внутреннюю потребность в угле на 144,2 %, экспорт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102,5 % (к ожидаемому в 2009 году).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обеспеченности государственными стандартами, 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в 2010 году - 78,9 %, в 2011 году - 100 %.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2.5.1. Создание условий для повышения конкурентоспособности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угля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действующим стандартам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продукции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углей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их 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стандартами,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вующим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Увеличение уровня переработки углеводородного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Создание условий для развития нефтехимических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перерабатывающих мощностей по увеличению глубины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 и выпуску конкурентоспособной нефтехимической продукции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добавленной стоимостью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Организация деятельности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 технопарк"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Функционирование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СЭЗ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СЭЗ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Создание производственных мощностей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выпуска нефтехимической продукции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Создание ядерно-энергетической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Создание конкурентоспособной отрасли топливного обеспечения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доли Казахстана на мировом рынке урана до 30 % в 2014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Поэтапное создание новых производств гексафторида урана, тепловыделяющих сборок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АЭС, обогащению урана (Российская Федерация). Обеспечение стабильных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топливных таблеток для ядерных реакторов. Получение в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топливные таблетки западного 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Ввод новых урановых рудников и развитие существующих рудников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 новых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 (за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собств. средств)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 (за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собств. средств)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Создание новых производств для формирования полного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обогащению урана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Ангарске (РФ) (собств.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банк. займы)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оч. - 2012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ввод - 2016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прод.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прод.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гексафторида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 (собств.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банк. займы)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Проведение сертификации топливных таблеток для реакторов 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топливных таблеток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реакторов Японии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топливных таблеток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реакторов США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Обеспечение диверсификации источников производства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за счет создания атомной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 к 2011 году 2 объектов инфраструктуры ядерной энергетической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энергии, вырабатываемой на атомной станции, составит в 2016 году - 1,5 %,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году - 2,6 %.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определяющих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тендера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АЭС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АЭС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с реакторными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 ВБЭР-300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Токамак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(бюджетные средства)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 (%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(бюджетные средства)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(%)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(%)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(%)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технопарка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 (бюджетные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Реализация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Токамак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модели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ностики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Реализация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 и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ускорителя тяжелых 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ДЦ-60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 (кв.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Обеспечение безопасных условий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Обеспечение безопасных условий жизнедеятельности 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возможного отрицательного воздействия ликвидируемых и 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угольных разрезов и 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100 %-ное выполнение технических мероприятий по недопущению выхода газа метана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 провалов земной поверхности и ликвидация угрозы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 для населения и близлежащих жилых массивов.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Завершение закрытия нерентабельных 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нерентабельных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ликвидационного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Ликвидация стволов, шурфов, скважин, отвалов и карьеров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стволов, шурфов,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отвалов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карьеров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5.1.3. Реализация прав граждан на возмещение ущерба, нанесенного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 шахт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ущерба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ранее выявленных площадей радиационно-опасных территорий на 15 %.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количества радиационно-опасных объектов техногенного характера на 10 %.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вывода из эксплуатации реактора БН-350 в г. Актау.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Расширение информационного ресурса в 2010 году - на 25 %, в 2011 году - на 35 %,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геофизических технологий мониторинга (одна технология - в 2010 году, одна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году) в сети станций, входящих в международную и глобальную системы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Мониторинг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отходов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Оценка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 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обстановки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 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важины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информированию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просвещению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Азгир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(пятно)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5.2.2. Ликвидация и консервация радиационно-опасных объектов,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Консервация уранодобывающих предприятий и ликвидация последствий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 месторождений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мониторинг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рудниках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опасной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(ИХМЗ),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радиоактив-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комплектация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в цехе 22А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демонтаж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дезактивация цехов 22а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переработка ЖРО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цеха 22а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вывоз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длительное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ТРО из цеха 22а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(630)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(720)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 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ИХМЗ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 размещение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низкоактивных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РАО (п. Первомайский)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сточных и грунтовых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проб)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безопасного вывода из эксплуатации реактора БН-350 в г. Актау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(ОЯТ)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хранение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гидроксида натрия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геоцементный камень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(КПГЦК)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резервного объема ЖРО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Строительство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2-го 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ЖРО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158Б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госэкспертизы и 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проекта КП ТРО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 Разработка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конструкторской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КП ЖРО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нестандартного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КП ЖРО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 Строительство 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ЖРО, включая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малосодержащих РАО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5.2.3. Регулирование безопасности в сфере использования ядерной энергии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на выдачу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Проведено инспекций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5.2.4.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договорам о нераспространении и запрещении ядерных испытаний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исторических сейсмограмм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взрывов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станциями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на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"Курчатов-Крест"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 базы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Передислокация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 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Соглашений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5.2.5. Обеспечение ядерной безопасности и режима нераспространения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(секр.)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(секр.)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6. Развитие возобновляемой энергетики.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6.1. Вовлечение в баланс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объема вырабатываемой электроэнергии в 2014 году возобновляемыми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энергии 1 млрд. кВтч в 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6.1.1. Разработка и реализация мер по увеличению и развитию доли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энергии, создание нормативной правовой базы в области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энергии.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ВИЭ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ТЭО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 ГЭС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ТЭО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Соответствие стратегических целей Министерства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минеральных ресурсов Республики Казахстан стратегическим целям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6562"/>
        <w:gridCol w:w="4031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 государства,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которых направлены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сырья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партнерство с главными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нефтяными компаниями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лучших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ноу-хау и крупного 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чтобы быстро и эффективно 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наши запасы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до 2030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</w:tr>
      <w:tr>
        <w:trPr>
          <w:trHeight w:val="30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подземной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водой.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заболеваний подразумевает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чистой воды и здоровой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пищи, наличие очистительных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объектов,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и наносящих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вред, аналогичные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снижению других факторов риска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приоритеты,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перехода к устойчивому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Основные принципы и приоритеты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качественной питьевой воде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2007-2024 годы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Экологическая устойчивость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2007-2024 годы</w:t>
            </w:r>
          </w:p>
        </w:tc>
      </w:tr>
      <w:tr>
        <w:trPr>
          <w:trHeight w:val="30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Мы должны на порядок повысить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 качество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помогать, стимулировать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дополнять активность частного сектора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капитала, 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соответствовать новой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парадигме.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 того, что государство будет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ограниченную роль в развитых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совершенно не следует, что оно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лишено воли и силы и превратится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пассивного наблюдателя. Напротив, 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быть очень сильным, 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соблюдались законы, компетентным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знающим мировые и отечественные рынки,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чтобы быть готовым к изменениям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конъюнктуры, активно планирующим свою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работу, чтобы не впасть в дряблость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неорганизованность. Оно должно выявлять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интересы различных групп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приоритеты развития, тесно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сотрудничать с частным сектором, 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самым, объединяя и цементируя общество.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Будет продолжаться разработка наших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и других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ресурсов. Ее цель - получение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экспорта, которые будут способствовать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экономическому росту, 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 стабильности страны,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национальной безопасности.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базирующийся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открытой рыночной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 с высоким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сбережений.</w:t>
            </w:r>
          </w:p>
        </w:tc>
      </w:tr>
      <w:tr>
        <w:trPr>
          <w:trHeight w:val="4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Долгосрочное партнерство с известными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нефтяными компаниями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лучших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ноу-хау и крупного 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чтобы быстро и эффективно 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энергетические запасы. При этом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контрактах будут жестко и разумно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отстаиваться интересы Казахстана,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вопросы экологической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подготовки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решения ряда социальных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использовании наших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мы заинтересованы в прозрачных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соглашениях, соответствующих лучшей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практике и отвечающих интересам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задача - повысить 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добывающего сектора.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Пятое направление -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 отдачи добывающего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В-третьих, совершенствовать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законодательную базу и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мониторинг недропользования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1.5.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и нормативной базы.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электронной базы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товарах, работах и услугах.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"О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Динамичное развитие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мощностей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Пятое направление -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 отдачи добывающего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Во-вторых, 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ресурсов, совместно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органами,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программу практических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переходу на энергосберегающие технологии.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- опережающее инфраструктурное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основных секторов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должно сконцентрировать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усилия на 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энергосберегающих и экологически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"Рост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благосостояния 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растущей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Двенадцатое направление -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электроэнергетических ресурсов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 атомной энергетики.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Во-вторых, необходимо последовательно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модернизировать электроэнергетическую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отрасль, решать проблемы износа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нехватки мощностей, создать 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новых производств, расширения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действующего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передачи электроэнергии.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Нурсултана 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Устойчивый экономический прогресс.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2007-2024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продолжим финансирование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перспективных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Нурсултана 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2009 года "Через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 к обновлению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развитию"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ресурсов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задача - повысить 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добывающего сектора.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Нурсултана 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2.4.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эффекта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газа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- опережающее инфраструктурное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основных секторов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стабильного обеспечения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газе южных регионов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проработать вопрос и начать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Бейнеу—Шымкент.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"Рост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благосостояния 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рынков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задача - повысить 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добывающего сектора.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Нурсултана 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Увеличение уровня переработки углеводородного сырья</w:t>
            </w:r>
          </w:p>
        </w:tc>
      </w:tr>
      <w:tr>
        <w:trPr>
          <w:trHeight w:val="30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Создание условий для развития нефтехимических производств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Первый приоритет: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Успешная интеграция Казахстана в мировую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экономику - основа качественного прорыва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 развитии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Реализация "прорывных"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значения,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индустрии, производства товаров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могут быть конкурентоспособными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нишах на мировом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должны сделать ставку на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производств, ориентированных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конечных продуктов,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области нефтегазового,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и других подотраслей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машиностроения, металлургии,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 сферы.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 "Стратегия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на пороге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рывка вперед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 развитии"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Второй приоритет: Дальнейшая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диверсификация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как фундамент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Повышение уровня 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отдачи топливно-энергети-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и добывающего секторов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Правительству поручено приступить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практической реализации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нефтехимического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на ближайшие десять лет.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 "Стратегия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на пороге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рывка вперед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 развитии"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Основные задачи Нового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задача - повысить 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добывающего сектора.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вопрос развития нашей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нефтехимии - повышение прибыльности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секторов через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 энергопродуктов.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 эффективным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приоритетными секторами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нефтехимией, газовыми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экспортными энергокоридорами. И это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ко всем участникам рынка, 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 всего, к Министерству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 и госхолдингу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"Казахстан-2030" на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этапе развития Казахстана 30 важнейших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нашей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Государственная политика, направленная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успешную интеграцию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мировую экономику через определение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существующих,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новых конкурентных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начнется строительство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 нефтехимического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Атырауской области,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позволит в дальнейшем развивать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нефтехимические производства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Во-первых, 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 должно создать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программы по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переоснащению нефтегазоперерабатывающих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созданию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нефтехимических производств. Мы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 производства с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стоимостью, сопутствующие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производства в нефтегазовом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Государственная политика,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направленная на управление ростом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устойчивостью экономики Казахстана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диверсификацию, инфраструктурное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создание основ высокотехнологичной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Восьмое направление - Диверсификация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развитие несырьевого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Во-первых, Правительство должно 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для развития новых технологичных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системообразующих производств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реальным мультипликативным эффектом.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 производства могут включить,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например, нефтегазовое 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специальных сплавов;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биохимической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 пищевой,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текстильной, сельхозпродукции;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Третье. Программа "30 корпоративных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лидеров" - ее реализация способствует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практическому развитию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ближайшее время начнется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интегрированного газохимического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г. Атырау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"Рост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благосостояния 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Создание ядерно-энергетической отрасли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топливного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задача - повысить 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добывающего сектора.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направление - Поиск, завоевание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казахстанских "ниш"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хозяйства.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</w:t>
            </w:r>
          </w:p>
        </w:tc>
      </w:tr>
      <w:tr>
        <w:trPr>
          <w:trHeight w:val="30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Двенадцатое направление -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электроэнергетических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 атомной энергетики.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В-третьих, диверсификация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требует развития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с целью обеспечения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устойчивого развития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- опережающее инфраструктурное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основных секторов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внести конкретные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атомной 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"Рост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благосостояния 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Обеспечение безопасных условий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угольных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 устойчивость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2007-2024 годы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5.2. Обеспечение радиационной безопасности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заболеваний подразумевает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чистой воды и здоровой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пищи, наличие очистительных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объектов,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и наносящих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вред, аналогичные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снижению других факторов риска.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(1996, 2001)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свободной от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в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 (2009)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6. Развитие возобновляемой энергетики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6.1. 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Устойчивое развитие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внеочередном съезде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 "Hуp Отан",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2009 года"</w:t>
            </w:r>
          </w:p>
        </w:tc>
      </w:tr>
    </w:tbl>
    <w:bookmarkStart w:name="z1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>
энергетики и минеральных ресурсов и управление рисками</w:t>
      </w:r>
    </w:p>
    <w:bookmarkEnd w:id="9"/>
    <w:bookmarkStart w:name="z1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кадрового потенциала проводится работа по повышению квалификации персонала, привлечению квалифицированных специалистов, в том числе выпускников ВУЗов, и стимулированию работников по их вкладу в работу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политики, координации процесса управления в областях электроэнергетики, атомной энергетики, минеральных ресурсов, угольной, нефтехимической, нефтегазовой и атомной промышленности, необходимо финансирование бюджетной программы 001 "Обеспечение деятельности уполномоченного органа в сфере энергетики и минеральных ресурсов" с включением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центрального органа и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оснащения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функционирования информационных систем и информационно-технического обеспечения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Комитета геологии и недропользования составляет 58 человек, необходимо увеличение до 68 человек, численность территориальных органов Комитета геологии и недропользования составляет 218 человек, необходимо увеличение на 89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Геология.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исполнение Послания Главы государства народу Казахстана от 6 февраля 2008 года предусматривается увеличение объемов разведочных работ по открытию новых месторождений полезных ископаемых для обеспечения устойчивой работы горнопромышленного комплекса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Возможными рисками проведения работ в соответствии с ресурсной Программой могут быть невосполнение минерального сырья, что может привести к остановке горнометаллургического комплекса и к социально-экономической напряженности в регионе, угроза здоровью населения в связи с необеспечением качественной питьевой водой. Меры противодействия: увеличение финансирования геологоразведочных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</w:t>
      </w:r>
      <w:r>
        <w:rPr>
          <w:rFonts w:ascii="Times New Roman"/>
          <w:b/>
          <w:i w:val="false"/>
          <w:color w:val="000000"/>
          <w:sz w:val="28"/>
        </w:rPr>
        <w:t>недропользования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поставлена задача повышения эффективности и экономической отдачи топливно-энергетического комплекса и добывающих секторов экономики, обеспечение прозрачности их функционирования. Это требует повышения эффективности государственной системы управления недропользованием (ЕГСУ НП) за счет улучшения качества его информационно-аналитического обеспечения путем внедрения современных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риска невостребованности проекта низкая. Реализация проекта позволит повысить эффективность государственного управления в сфере недропользования. Учитывая, что вопросы недропользования входят в долгосрочные приоритеты (№ 3 и № 5) Стратегии развития Казахстана до 2030 года, они являются актуальными и на сегодняшний день. В связи с этим риск недоиспользования проектных мощностей системы ЕГСУ НП является минимальным.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ухудшения экономической ситуации и падении цен на нефть, металлы и другие полезные ископаемые, объем инвестиций от недропользователей может упасть. Также, причиной этому, наряду с экономической ситуацией, могут служить как обстоятельства техногенного порядка, так и ухудшение горно-геологических, технологических условий разработки месторождений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100 %-го охвата информационной системы ЕГСУ НП, реализуемой в рамках проекта, возможно путем принятия соответствующих нормативно-правовых актов и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прозрачности деятельности добывающих отраслей, доступности информации о доходах государства от данного сектора является важным аспектом устойчивого развития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электроэнергетической отрасли</w:t>
      </w:r>
      <w:r>
        <w:rPr>
          <w:rFonts w:ascii="Times New Roman"/>
          <w:b w:val="false"/>
          <w:i w:val="false"/>
          <w:color w:val="000000"/>
          <w:sz w:val="28"/>
        </w:rPr>
        <w:t>. В связи с прогнозируемым ростом объемов потребления электрической энергии невыполнение мероприятий по реконструкции, модернизации существующих и строительству новых генерирующих мощностей, а также электросетевому строительству приведет к зависимости от поставок электрической энергии от сопредельных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нефтяной отрасли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возможным рискам относится снижение мировых цен на нефть и основные виды энергоресурсов на мировом рынке. Меры противодействия: выполнение установленных планов по добыче нефти и переработке, увеличение объемов выработки бензина и дизельного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атомной 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уменьшен риск возникновения радиационной опасности в связи с началом выполнения работ по размещению на долговременное хранение отработанного ядерного топлива реактора БН-350, а также по созданию резервной емкости для хранения жидких радиоактивных отходов и приобретению контейнеров для хранения твердых радиоактивных отходов, осуществляемых в рамках выполнения работ по обеспечению безопасного вывода из эксплуатации реактора БН-350.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 риски из-за секвестрирования или частичного выделения средств от планируемых на соответствующий период на реализацию проектов из государственного бюджета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ядерной энергетике</w:t>
      </w:r>
      <w:r>
        <w:rPr>
          <w:rFonts w:ascii="Times New Roman"/>
          <w:b w:val="false"/>
          <w:i w:val="false"/>
          <w:color w:val="000000"/>
          <w:sz w:val="28"/>
        </w:rPr>
        <w:t>. Недофинансирование и секвестрирование бюджета может привести к срыву своевременного ввода в действие научных и технологических инфраструктурных объектов ядерно-энергетической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подготовлены к реализации несколько взаимосвязанных инвестиционных проектов создания </w:t>
      </w:r>
      <w:r>
        <w:rPr>
          <w:rFonts w:ascii="Times New Roman"/>
          <w:b/>
          <w:i w:val="false"/>
          <w:color w:val="000000"/>
          <w:sz w:val="28"/>
        </w:rPr>
        <w:t>нефтехимических производств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мирового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Были учтены не только ресурсные возможности освоенных нефтегазовых месторождений, но и технологические, производственные, ресурсные возможности модернизированного Атырауского нефтеперерабатывающего завода, в перспективе будут вовлечены ресурсные и технологические возможности и других нефте- газоперерабатывающих заводов.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высокую капиталоемкость нефтехимических комплексов, их строительство будет осуществлено в рамках специальной экономической зоны "Национальный индустриальный нефтехимический технопарк". Это позволит снизить затраты на себестоимость планируемой к производству продукции, что обеспечит конкурентоспособность казахстанской нефтехимической продукции на международном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2009-2011 годах в рамках бюджетного финансирования будет осуществлено строительство современной инфраструктуры СЭЗ, в том числе ограждения территорий СЭЗ и строительство административного здания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интегрированного газохимического комплекса мирового уровня необходимыми объемами сырьевых ресурсов в 1 квартале 2008 года подписаны договора на поставку гарантированных объемов сырья с Тенгизского месторождения для последующей глубокой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2009-2011 годах строительство объектов инфраструктуры интегрированного газохимического комплекса будет осуществлено за счет средств бюджетного кредита через АО "Банк Развития Казахстана" конечному заемщику ТОО "Kazakhstan Petrochemical Industries Inc" (оператор проекта), в 2008 году выделены 10 млрд. тенге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Возможными рисками, связанными с реализацией инвестиционных проектов, может быть отмена льготного налогообложения СЭЗ, которая приведет к ухудшению экономики проектов и их рентабельности, себестоимость конечной нефтехимической продукции будет неконкурентоспособна, что осложнит обеспечение рынка сбыта, а также своевременное привлечение внешнего (заемного) финансирования. Меры противодействия: сохранение условий СЭЗ для реализации капиталоемких инвестиционных нефтехимических проектов, своевременное выделение и освоение средств бюджетного кредита, привлечение и освоение внешнего финансирования.</w:t>
      </w:r>
    </w:p>
    <w:bookmarkEnd w:id="10"/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Межведомственное взаимодействие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0"/>
        <w:gridCol w:w="7510"/>
      </w:tblGrid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направление, цель,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сырьевого комплекса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Обеспечение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инвестиций в 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сырьевом комплексе (МСК)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подготовка казахстанских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- контроль за соблюдением экологических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 при использовании недр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вопросы техники безопасности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(Налоговый комитет, Таможенный комитет)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налогообложения и 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вопросы прогноза бюджетных поступлений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- вопросы промышленной санитарии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операций 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вопросы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- вопросы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- вопросы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- вопросы соблюдения законности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- вопросы местной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подготовки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1.4.4. Получение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статуса страны-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последователя, т.е.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соответствующей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валидации (оценочной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таблицы) стран,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(EITI).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(Налоговый комитет, Таможенный комитет,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налоговые и таможенные органы)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аудиторской компании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компаний, присоединившихся к инициативе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(EITI), в бюджет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года. На основе полученных данных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и от МФ аудиторская компания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Отчет EITI о поступлениях и платежах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от добывающих компаний республики.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Динамичное развитие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Эффективное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ресурсов и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энерго-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ресурсосбережению 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энергетическом комплексе и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электрической 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создание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базы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- общие методологические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методам и результатам измерений,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методологические 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эффективности и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- по вопросам экологии 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вопросы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вопросы финансирования 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обязательному энергетическому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вопросы финансирования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обязательному энергетическому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общие требования по энергоэффективности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в транспортной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учет затрат на мероприятия,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при утверждении тарифов (цен,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ставок сборов)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монополиях и регулируемых рынках"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 - архитектурно-строительный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требований по энергоэффективности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при строительстве 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помещений объектов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г.г. Астаны и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архитектурно-строительный контроль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энергоэффективности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при строительстве 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помещений объектов местного значения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нефтехимических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мощностей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углеводородного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нефтехимической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3.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газохимического комплекса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АО "ФНБ "Самрук-Казына"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 - своевременное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кредита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проектно-изыскательских работ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 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газохимического комплекса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5.2. 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5.2.4.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договорам о нераспространении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запрещении ядерных испытаний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странами-участницами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и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МОН - создание информационного ресурса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сейсмической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вопросы прогноза бюджетного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(Налоговый комитет, Таможенный комитет,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налоговые и таможенные органы)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обеспечения оборудованием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казахстанских станций ядерного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мониторинга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возобновляемой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6.1. Вовлечение в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6.1.1.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увеличению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доли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 базы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 энергии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- предоставление инвестиционных преференций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- экология и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вопросы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вопросы налогообложения 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проведение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вопросы, относимые к сфере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 - архитектурно-строительный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г.г. Астана и Алматы -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отраслевых программ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возобновляемых источников энергии</w:t>
            </w:r>
          </w:p>
        </w:tc>
      </w:tr>
    </w:tbl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Нормативные правовые и иные акты,</w:t>
      </w:r>
      <w:r>
        <w:br/>
      </w:r>
      <w:r>
        <w:rPr>
          <w:rFonts w:ascii="Times New Roman"/>
          <w:b/>
          <w:i w:val="false"/>
          <w:color w:val="000000"/>
        </w:rPr>
        <w:t>
на основе которых разработан Стратегический план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Водный Кодекс Республики Казахстан от 9 июля 2003 года (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1995 года "О нефти";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января 1996 года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"Об использовании атомной энергии";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2003 года № 1095 "О государственной программе освоения казахстанского сектора Каспийского моря";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310 "О дальнейших мерах по реализации Стратегии развития Казахстана до 2030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2007 года № 495 "О создании специальной экономической зоны "Национальный индустриальный нефтехимический технопарк";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2009 года № 733 "О некоторых вопросах казахстанского содержания при закупке товаров, работ и услуг, приобретаемых организациями и государственными органами";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1996 года № 1288 "Об утверждении Правил государственной экспертизы недр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1997 года № 106 "Об утверждении Положения о государственном мониторинге недр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1999 года № 1479 "О дальнейшем закрытии нерентабельных шахт карагандинского угольного бассейна";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2000 года № 108 "Об утверждении Правил предоставления права недропользования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2001 года № 1006 "Об утверждении Программы консервации уранодобывающих предприятий и ликвидации последствий разработки урановых месторождений на 2001-2010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20 августа 2002 года № 926 "О Концепции развития урановой промышленности и атомной энергетики Республики Казахстан на 2002-2030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№ 1444 "О порядке создания Единой государственной системы мониторинга недропользования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№ 1449 "Об утверждении Программы развития ресурсной базы минерально-сырьевого комплекса страны на 2003-2010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№ 568 "Об утверждении Правил поставки, транспортировки и реализации природного газа, Правил поставки, перевозки и пользования сжиженными углеводородными газами";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1378 "Об утверждении Правил ведения государственного водного кадастра";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78 "Об утверждении Программы развития урановой промышленности Республики Казахстан на 2004-2015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2004 года № 85 "Об утверждении Правил ведения государственного мониторинга водных объектов, государственного учета вод и их 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2004 года № 101 "Об утверждении Программы развития нефтехимической промышленности Республики Казахстан на 2008-2013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2004 года № 669 "Об утверждении Программы развития газовой отрасли Республики Казахстан на 2004-2010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1105 "Вопросы Министерства энергетики и минеральных ресурсов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постановление Правительства Республики Казахстан от 15 февраля 2008 года № 142 дсп "О Соглашении о реализации поставок сырья";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2008 года № 314 "О неотложных мерах по обеспечению деятельности специальной экономической зоны "Национальный индустриальный нефтехимический технопарк";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2008 года № 644 "О Концепции развития угольной промышленности Республики Казахстан на период до 2020 года".</w:t>
      </w:r>
    </w:p>
    <w:bookmarkEnd w:id="13"/>
    <w:bookmarkStart w:name="z1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Бюджетные программы</w:t>
      </w:r>
    </w:p>
    <w:bookmarkEnd w:id="14"/>
    <w:bookmarkStart w:name="z1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Бюджетная программа 001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3450"/>
        <w:gridCol w:w="906"/>
        <w:gridCol w:w="1415"/>
        <w:gridCol w:w="1214"/>
        <w:gridCol w:w="1267"/>
        <w:gridCol w:w="1339"/>
        <w:gridCol w:w="1429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координации деятельности 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энергетики, минеральных 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угольной, нефтехимической, нефтегазовой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министерства, ведомств 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единицы штатная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единиц штатная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госслужащих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госслужащих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госслужащих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1452846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1786729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1937955</w:t>
            </w:r>
          </w:p>
        </w:tc>
      </w:tr>
    </w:tbl>
    <w:bookmarkStart w:name="z1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   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3725"/>
        <w:gridCol w:w="915"/>
        <w:gridCol w:w="1285"/>
        <w:gridCol w:w="1285"/>
        <w:gridCol w:w="1449"/>
        <w:gridCol w:w="1244"/>
        <w:gridCol w:w="1225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"Обеспечение ведения учета 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которым подлежит передаче подрядчикам по нефтегазовым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проектам"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бухгалтерского учета 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которым подлежит передаче подрядчикам по нефтегазовым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 и принятие на учет имущества, передаваемого подрядчиком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после возмещения затрат по нефтегазовым операциям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Динамичное развитие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Повышение социально-экономического эффекта от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использования ресурсов газа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2.4.5. Совершенствование взаимодействия компетентного и полномочного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СРП в сфере учета государственного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бухгалтерского учета государственного имущества в нефтегазовом секторе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04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инструкцией "По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концессионеру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служащего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стоимостью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тенге, надлежащий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используемо-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подрядчиками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нефтегазовых проектах.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</w:tbl>
    <w:bookmarkStart w:name="z1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    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3783"/>
        <w:gridCol w:w="1146"/>
        <w:gridCol w:w="1146"/>
        <w:gridCol w:w="1291"/>
        <w:gridCol w:w="1250"/>
        <w:gridCol w:w="1332"/>
        <w:gridCol w:w="1127"/>
      </w:tblGrid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"Прикладные научные исследования в области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по прогнозированию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научно-конструкторские разработки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образцов геологоразведочной техники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минерально-сырьевого комплекса страны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Выявление региональных и локальных закономерностей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разработки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изучения, прогнозу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отрасли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площадей,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разработок, нашедших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геологосъемочных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поисковых работ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разработок, нашедших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геологораз-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ведочных работ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разработки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изучения, прогнозу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отрасли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Услуги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3766"/>
        <w:gridCol w:w="1218"/>
        <w:gridCol w:w="808"/>
        <w:gridCol w:w="1116"/>
        <w:gridCol w:w="1117"/>
        <w:gridCol w:w="1136"/>
        <w:gridCol w:w="1522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"Прикладные научные исследования 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топливно-энергетического 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 ядерных технологий, методов и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 и повышение безопасности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энергетики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ядерно-энергетической отрасли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диверсификации источников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 энергии за счет создания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научно-технологической базы и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ядерной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научно-технической программы развития атомной 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3904"/>
        <w:gridCol w:w="1256"/>
        <w:gridCol w:w="996"/>
        <w:gridCol w:w="956"/>
        <w:gridCol w:w="1096"/>
        <w:gridCol w:w="956"/>
        <w:gridCol w:w="917"/>
      </w:tblGrid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химико-аналитических методик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стендов по обоснованию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зон с низким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обогащением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АЭС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медицине,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 процессов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15.101-98. "Система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производство.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патентов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публикаций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аттестованных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784"/>
        <w:gridCol w:w="1222"/>
        <w:gridCol w:w="1321"/>
        <w:gridCol w:w="1088"/>
        <w:gridCol w:w="1107"/>
        <w:gridCol w:w="816"/>
        <w:gridCol w:w="777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ядерной энергетической отрасли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диверсификации источников производства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за счет создания атомной энергетики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программы научно-технической поддержки создания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термоядерного материаловедческого реактора Токамак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плазмой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исследования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журналах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 методик,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3852"/>
        <w:gridCol w:w="1242"/>
        <w:gridCol w:w="913"/>
        <w:gridCol w:w="973"/>
        <w:gridCol w:w="933"/>
        <w:gridCol w:w="992"/>
        <w:gridCol w:w="1111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ядерной энергетической отрасли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диверсификации источников производства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за счет создания атомной энергетики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Реализация программы развития комплексных научных исследований в области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 биологии и передовых технологий на базе ускорителя тяжелых ионов ДЦ-60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полиэтилентерефталата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поверхностной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трековых мембран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высокорентабельного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трековых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Трековые мембраны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полиэтилентерефталата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 реакторов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трековых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ионов с атомами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ядрами 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экспериментов на ДЦ-60,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957584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827938</w:t>
            </w:r>
          </w:p>
        </w:tc>
      </w:tr>
    </w:tbl>
    <w:bookmarkStart w:name="z1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     </w:t>
      </w:r>
      <w:r>
        <w:rPr>
          <w:rFonts w:ascii="Times New Roman"/>
          <w:b/>
          <w:i w:val="false"/>
          <w:color w:val="000000"/>
          <w:sz w:val="28"/>
        </w:rPr>
        <w:t>Инвестпроект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3832"/>
        <w:gridCol w:w="1183"/>
        <w:gridCol w:w="1142"/>
        <w:gridCol w:w="1307"/>
        <w:gridCol w:w="1410"/>
        <w:gridCol w:w="1246"/>
        <w:gridCol w:w="1123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"Создание Казахстанского 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Токамак"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созданию Казахстанского 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Токамак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ядерно-энергетической отрасли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диверсификации источников производства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за счет создания атомной энергетики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термоядерная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Токамак (КТМ)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 (%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токамака КТМ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радиус плазмы R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радиус плазмы 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Аспектное отношение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Вытянутость 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плазмы k 0,95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Тороидальное магнитное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на оси Bto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 плазмы IР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плато 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/\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tПЛ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нагрева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Paux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нагрузка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пластины дивертора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МВт/кв. м.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проекта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термоядерной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758090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3551"/>
        <w:gridCol w:w="1124"/>
        <w:gridCol w:w="1112"/>
        <w:gridCol w:w="1308"/>
        <w:gridCol w:w="1308"/>
        <w:gridCol w:w="1195"/>
        <w:gridCol w:w="1196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 комплексе"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стандартов, изменений к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каталогов и классификаторов угольной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 в угольной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документации в области электроэнергетики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 в области энергосбережения,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 нормативно-правовых актов в нефтяной и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нормативных правовых актов 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 для регулирования безопасности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Динамичное развитие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научно-технической документации для создания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продукции 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Обеспечение потребности в угольной продукции внутреннего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рынков.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2.5.1. Создание условий для повышения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угля.</w:t>
            </w:r>
          </w:p>
        </w:tc>
      </w:tr>
      <w:tr>
        <w:trPr>
          <w:trHeight w:val="30" w:hRule="atLeast"/>
        </w:trPr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продукции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углей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их 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нормативными документами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безопасного функционирования газовой отрасли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Повышение социально-экономического эффекта от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использования ресурсов газа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2.4.4. Повышение уровня нормативного регулирования газовой отрасли</w:t>
            </w:r>
          </w:p>
        </w:tc>
      </w:tr>
      <w:tr>
        <w:trPr>
          <w:trHeight w:val="30" w:hRule="atLeast"/>
        </w:trPr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(стандартов)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база,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нормам,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пробелов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(стандартами)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нормативно-правовых актов в нефтяной отрасли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Динамичное развитие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Повышение эффективности использования нефтяных ресурсов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2.3.3. Совершенствование нормативной базы в нефтяной отрасли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отрасли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отрасли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и нормативно-правовых актов в атомной энергетике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Регулирование безопасности в сфере использования ядерной энергии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база,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нормам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пробелов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 и энергосбережения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Динамичное развитие топливно-энергетического комплекса.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Эффективное использование энергетических ресурсов и мощностей.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Разработка и реализация мер по энерго- и ресурсосбережению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 комплексе и сфере потребления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создание нормативной правовой базы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</w:tr>
      <w:tr>
        <w:trPr>
          <w:trHeight w:val="30" w:hRule="atLeast"/>
        </w:trPr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НТД (методические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указания,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циркуляры, правила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указаний, инструкции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-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электроемкости,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ВВП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 комплекса.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ТЭР,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энергосберегающий путь.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Бюджетная программа 007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3520"/>
        <w:gridCol w:w="1133"/>
        <w:gridCol w:w="1128"/>
        <w:gridCol w:w="1280"/>
        <w:gridCol w:w="1334"/>
        <w:gridCol w:w="1203"/>
        <w:gridCol w:w="1222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"Создание технопарка "Парк ядерных технологий" в городе Курчатове"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инновационной инфраструктуры и внедрение новых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разработок в сфере ядерных технологий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ядерно-энергетической отрасли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диверсификации источников производства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за счет создания атомной энергетики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научно-технологической базы и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современных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(бизнес-инкубатор,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ускорители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муникационная сеть,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терминал; венчурный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фонд) для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ученых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клиентов технопарка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наукоемкие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829695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523535</w:t>
            </w:r>
          </w:p>
        </w:tc>
      </w:tr>
    </w:tbl>
    <w:bookmarkStart w:name="z1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3827"/>
        <w:gridCol w:w="1209"/>
        <w:gridCol w:w="1147"/>
        <w:gridCol w:w="1292"/>
        <w:gridCol w:w="1395"/>
        <w:gridCol w:w="1189"/>
        <w:gridCol w:w="1075"/>
      </w:tblGrid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"Консервация и ликвидация урановых рудников,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отходов"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 рекультивация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техногенных урановых отходов, размещенных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промплощадках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 и прилегающей к ним территории, 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цехов Иртышского химико-металлургического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ним территории, работы по приведению реакторной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в ядерно-, радиационно- и промышленно - 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радиационно-опасных объектов, захоронение техногенных отходов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Ликвидация и консервация радиационно-опасных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радиоактивных отходов</w:t>
            </w:r>
          </w:p>
        </w:tc>
      </w:tr>
      <w:tr>
        <w:trPr>
          <w:trHeight w:val="30" w:hRule="atLeast"/>
        </w:trPr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2001-2010 годы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ликвидационных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рудниках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в цехах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22а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ЖРО из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ТРО из цеха 22а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ирригационной системы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ирригационной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МЭД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укрытий и цехов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 - 97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Зв/ч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показателей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ИХМЗ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низкоактивных РАО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Первомайский)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показателей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проб)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ПХРО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ирригационной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ПХРО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вывода из эксплуатации реактора БН-350 в г. Актау</w:t>
            </w:r>
          </w:p>
        </w:tc>
      </w:tr>
      <w:tr>
        <w:trPr>
          <w:trHeight w:val="30" w:hRule="atLeast"/>
        </w:trPr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(ОЯТ)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хранение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гидроксида натрия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геоцементный камень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ЖРО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1-го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ЖРО зд. 158Б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рабочей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КП ЖРО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нестандартного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КП ЖРО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КП ЖРО,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маслосодержащих РАО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санитарно-защитной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зоны,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ВАО)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МЭД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укрытий 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документам.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Зв/ч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показателей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мкЗв/ч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 1,5)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1,0)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в том числе: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2327827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3565978</w:t>
            </w:r>
          </w:p>
        </w:tc>
      </w:tr>
    </w:tbl>
    <w:bookmarkStart w:name="z1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3549"/>
        <w:gridCol w:w="1197"/>
        <w:gridCol w:w="1064"/>
        <w:gridCol w:w="1289"/>
        <w:gridCol w:w="1157"/>
        <w:gridCol w:w="1308"/>
        <w:gridCol w:w="1251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закрытия шахт Карагандинского угольного бассейна"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мероприятий по ликвидации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бассейна, последствий деятельности шахт, угольных разрезов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безопасных условий жизнедеятельности 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отрицательных последствий деятельности бывшего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5.1.Обеспечение безопасных условий жизнедеятельности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возможного отрицательного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ликвидируемых и ликвидированных шахт, угольных разрезов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"Карагандауголь".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Завершение закрытия нерентабельных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 № 1 ТОО "Арман"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 № 1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 № 2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 № 3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Акту земель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шахтах бассейна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3476,8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3578,8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работ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комир"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комир"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Ликвидация стволов, шурфов, скважин, отвалов и карьеров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разрезов обогатительных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 бывшего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т.ч.: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шурфов, скважин;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отвалов;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карьеров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стволов,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отвалов и карьеров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Акту земель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621670</w:t>
            </w:r>
          </w:p>
        </w:tc>
      </w:tr>
    </w:tbl>
    <w:bookmarkStart w:name="z1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3833"/>
        <w:gridCol w:w="1293"/>
        <w:gridCol w:w="1066"/>
        <w:gridCol w:w="1335"/>
        <w:gridCol w:w="1170"/>
        <w:gridCol w:w="1356"/>
        <w:gridCol w:w="1077"/>
      </w:tblGrid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"Обеспечение радиационной безопасности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и ядерной безопасности территорий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безопасности бывшего СИП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отходов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 (восстанов-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лению) 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 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обстановки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 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важины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информированию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просвещению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НРБ-99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объектов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Исследования влияния полигона Азгир на экологическое состояние подземных вод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 Исследование, выявление и паспортизация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объектов техногенного характера</w:t>
            </w:r>
          </w:p>
        </w:tc>
      </w:tr>
      <w:tr>
        <w:trPr>
          <w:trHeight w:val="30" w:hRule="atLeast"/>
        </w:trPr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полигона 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полигону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 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наблюдательных скважин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радионуклидов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подземными водами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ситуаций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полостей или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разрушением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скважин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радионуклидов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подземными водами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ситуаций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полостей или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разрушением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скважин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достигается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последующе-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земель запаса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Азгир, прилегающих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 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Ликвидированные пятна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 нужд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безопасности (секретно)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5.2.5. Обеспечение ядерной безопасности и режима нераспространения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сохранности (секретно)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5.2.5. Обеспечение ядерной безопасности и режима нераспространения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825168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1347987</w:t>
            </w:r>
          </w:p>
        </w:tc>
      </w:tr>
    </w:tbl>
    <w:bookmarkStart w:name="z1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3528"/>
        <w:gridCol w:w="1194"/>
        <w:gridCol w:w="1196"/>
        <w:gridCol w:w="1233"/>
        <w:gridCol w:w="1215"/>
        <w:gridCol w:w="1233"/>
        <w:gridCol w:w="1196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"Формирование геологической информации"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недр и выполнение условий недропользования, анализ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 комплекс Республики Казахстан, сбор,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пользование геологической информации,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администрирование компьютерного банка данных о недрах.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минерально-сырьевого комплекса страны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Формирование банка данных геологической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полной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информации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и 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267103</w:t>
            </w:r>
          </w:p>
        </w:tc>
      </w:tr>
    </w:tbl>
    <w:bookmarkStart w:name="z1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1"/>
        <w:gridCol w:w="3788"/>
        <w:gridCol w:w="1257"/>
        <w:gridCol w:w="1217"/>
        <w:gridCol w:w="1237"/>
        <w:gridCol w:w="1238"/>
        <w:gridCol w:w="1258"/>
        <w:gridCol w:w="1064"/>
      </w:tblGrid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"Региональные, геолого-съемочные, 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работы"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региональных и геолого-съемочных работ, поисково-оценочных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твердые полезные ископаемые и углеводородное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поисково-разведочных работ на подземные воды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минерально-сырьевого комплекса страны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населения подземной питьевой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Обеспечение своевременной информацией о 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подземных вод и опасных геологических 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Обеспечение изученности территории Казахстана с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Прирост запасов по видам полезных ископаемых,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востребованным: золоту, меди, полиметаллам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Разведка запасов месторождений подземных вод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качественной питьевой водой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доизучения (ГДП-200)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гидрогео-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 доизучения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инженерно-геологичес-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исследованиями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геолого-минерагеничес-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картирования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(ГМК-200)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подготовительных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сырье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месторож-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 пресных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питьевой воды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г.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питьевой воды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геотермальных вод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работ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</w:tr>
      <w:tr>
        <w:trPr>
          <w:trHeight w:val="30" w:hRule="atLeast"/>
        </w:trPr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основных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Геолого-минерагеничес-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картирование 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с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 в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видов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и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 детальных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нефтепоисковых работ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 месторож-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 подземных вод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питьевой водой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участков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 запасов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погашенных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количества вложенных бюджетных средств к ценности выявленных полезных ископаемых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оцененными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работ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оруденения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м/сутки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участков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изученным территориям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3208032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2943697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3241425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5415079</w:t>
            </w:r>
          </w:p>
        </w:tc>
      </w:tr>
    </w:tbl>
    <w:bookmarkStart w:name="z1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4110"/>
        <w:gridCol w:w="1048"/>
        <w:gridCol w:w="1234"/>
        <w:gridCol w:w="1234"/>
        <w:gridCol w:w="1235"/>
        <w:gridCol w:w="1297"/>
        <w:gridCol w:w="987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"Мониторинг минерально-сырьевой 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опасных геологических процессов"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минерально-сырьевой базы на постоянной основе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уточнения потенциала минерально-сырьевого комплекса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повышения возможности его интеграции в мировой рынок.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экспертизу недр.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 мониторинга за состоянием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 процессов для получения по определенной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регламенту количественных и качественных показателей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 и полигонах государственной сети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минерально-сырьевого комплекса страны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Обеспечение своевременной информацией о 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подземных вод и опасных геологических 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Обеспечение своевременной информацией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Минерально-сырьевого комплекса страны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Оценка и прогноз состояния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выработка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 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 базы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пунктах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постах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предвестников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ведение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водного кадастра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опасных геологических 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постах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полигонах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документами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 проекту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на 1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наблюдений;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предвестников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пункте;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вод;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(подземные воды)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на 1 посту;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на 1 полигоне;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процессов: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Геологические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выполненные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инструкций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работ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сданы на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фонд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и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663674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663674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743315</w:t>
            </w:r>
          </w:p>
        </w:tc>
      </w:tr>
    </w:tbl>
    <w:bookmarkStart w:name="z1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Капитальные затраты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3859"/>
        <w:gridCol w:w="886"/>
        <w:gridCol w:w="1202"/>
        <w:gridCol w:w="1218"/>
        <w:gridCol w:w="1174"/>
        <w:gridCol w:w="1263"/>
        <w:gridCol w:w="1187"/>
      </w:tblGrid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"Материально-техническое оснащение 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министерства, ведомств 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74126,1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энергетике, и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РЦГИ "Казгеоинформ"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 ГУ РЦГИ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"Казгеоинформ" жильем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фонда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МЭМР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выделенными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</w:tbl>
    <w:bookmarkStart w:name="z1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3846"/>
        <w:gridCol w:w="912"/>
        <w:gridCol w:w="1196"/>
        <w:gridCol w:w="1215"/>
        <w:gridCol w:w="1196"/>
        <w:gridCol w:w="1252"/>
        <w:gridCol w:w="1215"/>
      </w:tblGrid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"Ликвидация и консервация 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скважин"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нефтяных и самоизливающихся 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для предотвращения нефтяного, радионуклидного,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недр и окружающей среды, и потерь естественных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восстановление гидрогеодинамических, гидрогеохимических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геодинамических условий, сохранение морской и наземной флоры и фауны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Обеспечение своевременной информацией о качестве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подземных вод и опасных геологических процессов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Ликвидация и консервация самоизливающихся гидрогеологических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 99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на море и на суше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- 315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суше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Предотвращение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нефтяного, радионуклидно-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недр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гидрогеодинамических,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фауны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2062,8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601900</w:t>
            </w:r>
          </w:p>
        </w:tc>
      </w:tr>
      <w:tr>
        <w:trPr>
          <w:trHeight w:val="30" w:hRule="atLeast"/>
        </w:trPr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1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м - 2340,0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м - 4210,0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м - 8230,0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отчета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недропользования.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 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 скважин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598248</w:t>
            </w:r>
          </w:p>
        </w:tc>
      </w:tr>
    </w:tbl>
    <w:bookmarkStart w:name="z1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3815"/>
        <w:gridCol w:w="940"/>
        <w:gridCol w:w="1198"/>
        <w:gridCol w:w="1216"/>
        <w:gridCol w:w="1191"/>
        <w:gridCol w:w="1248"/>
        <w:gridCol w:w="1229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"Представление интересов государства в контрактах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операций, а также при 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углеводородов"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по обеспечению интересов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контрактах и качества исполнения контрактных обязательств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устойчивого роста инвестиций в минерально-сырьевом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Повышение качественного 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недропользования</w:t>
            </w:r>
          </w:p>
        </w:tc>
      </w:tr>
      <w:tr>
        <w:trPr>
          <w:trHeight w:val="30" w:hRule="atLeast"/>
        </w:trPr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НПА, отчеты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в минерально-сырьевой комплекс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Повышение качественного 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недропользования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в минерально-сырьевой комплекс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Повышение качественного 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недропользования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спорных вопросов по недропользованию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bookmarkStart w:name="z1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Трансферты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3805"/>
        <w:gridCol w:w="913"/>
        <w:gridCol w:w="1215"/>
        <w:gridCol w:w="1215"/>
        <w:gridCol w:w="1196"/>
        <w:gridCol w:w="1234"/>
        <w:gridCol w:w="1290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"Возмещение ущерба работникам 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республиканское государственное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"Карагандаликвидшахт""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 ущерба работникам ликвидированных шахт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индексации. Затраты по доставке и пересылке сумм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Обеспечение безопасных условий жизнедеятельности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возможного отрицательного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ликвидируемых и ликвидированных шахт, угольных разрезов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 фабрик бывшего производственного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5.1.3. Реализация прав граждан на возмещение ущерба, нанесенного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работникам ликвидированных шахт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бенефициаров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до 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нанесенного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шахт, переданных РГСП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160418</w:t>
            </w:r>
          </w:p>
        </w:tc>
      </w:tr>
    </w:tbl>
    <w:bookmarkStart w:name="z1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Инвестпроект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3781"/>
        <w:gridCol w:w="885"/>
        <w:gridCol w:w="1252"/>
        <w:gridCol w:w="1250"/>
        <w:gridCol w:w="1157"/>
        <w:gridCol w:w="1259"/>
        <w:gridCol w:w="1315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"Создание Центра ядерной медицины и биофизики"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создания и освоения новых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терапии, проведения научных исследований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продуктов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медицины и биофизики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ядерно-энергетической отрасли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диверсификации источников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за счет создания атомной энергетики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Создание научно-технологической базы и элементов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энергетики (подготовительная работа)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%/кв.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циклотрона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радиоизотопов.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"горячих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камер"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(GМР)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проекта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году введен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биофизики для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поставок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1410600</w:t>
            </w:r>
          </w:p>
        </w:tc>
      </w:tr>
    </w:tbl>
    <w:bookmarkStart w:name="z1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4073"/>
        <w:gridCol w:w="1002"/>
        <w:gridCol w:w="1250"/>
        <w:gridCol w:w="1312"/>
        <w:gridCol w:w="1147"/>
        <w:gridCol w:w="1209"/>
        <w:gridCol w:w="1144"/>
      </w:tblGrid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"Обеспечение функционирования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 нефтехимический технопарк""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 нефтехимический технопарк" в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функции уполномоченного органа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 нефтехимический технопарк" в Атырауской области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уровня переработки углеводородного сырья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Создание условий для развития нефтехимических производств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Организация деятельности СЭЗ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1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территории СЭЗ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110135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138316,0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135146,0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136055,0</w:t>
            </w:r>
          </w:p>
        </w:tc>
      </w:tr>
    </w:tbl>
    <w:bookmarkStart w:name="z1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Целевые трансферты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3636"/>
        <w:gridCol w:w="951"/>
        <w:gridCol w:w="1247"/>
        <w:gridCol w:w="1284"/>
        <w:gridCol w:w="1175"/>
        <w:gridCol w:w="1266"/>
        <w:gridCol w:w="1339"/>
      </w:tblGrid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теплоэнергетической системы"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жилых зон и общественных зданий надежным электро-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теплоснабжением, 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трансфертов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Динамичное развитие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Обеспечение растущей потребности экономики в электроэнергии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 Строительство электро- и теплосетевых объектов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Астаны и Алматы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СН и П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областей и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конечном счете приведет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росту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тепло-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акиматам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42525827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57763017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38801951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трансфертов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Динамичное развитие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Повышение социально-экономического эффекта от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использования ресурсов газа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2.4.2. Бесперебойное и стабильное обеспечение газом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внутреннего рынка Республики Казахстан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 системы областей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СН и П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в конечном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приведет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газом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акиматам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6892549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6799833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6744019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387810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33599201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49418376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64562850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45545970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38336669</w:t>
            </w:r>
          </w:p>
        </w:tc>
      </w:tr>
    </w:tbl>
    <w:bookmarkStart w:name="z1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Инвестпроект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3707"/>
        <w:gridCol w:w="1047"/>
        <w:gridCol w:w="1292"/>
        <w:gridCol w:w="1262"/>
        <w:gridCol w:w="1184"/>
        <w:gridCol w:w="1260"/>
        <w:gridCol w:w="1120"/>
      </w:tblGrid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"Передислокация геофизической обсерватории "Боровое"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новом месте инфраструктуры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обсерватории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"Боровое", включающей сейсмическую и инфразвуковую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станции, приборные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(горные выработки и скважины),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и жилые здания,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энергопитания и 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грозозащиты. Работы ведутся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ТЭО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2009-2012 гг.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5.2.4.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 и договорам о нераспространении и 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Кол-во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СМР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1-го этапа: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корпус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"Боровое"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площадке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новой площадке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площадке: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КПП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Подстанция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Ангар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2-го этапа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станциям, каналам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аппаратурой 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интегрированными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аналогичными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станций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мониторинга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(по комплексу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контро-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лирующих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программно-математичес-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обеспечению,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информационному ресурсу,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и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службы 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донесений)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проекта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2012931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805172</w:t>
            </w:r>
          </w:p>
        </w:tc>
      </w:tr>
    </w:tbl>
    <w:bookmarkStart w:name="z1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029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3728"/>
        <w:gridCol w:w="1064"/>
        <w:gridCol w:w="1283"/>
        <w:gridCol w:w="1264"/>
        <w:gridCol w:w="1170"/>
        <w:gridCol w:w="1245"/>
        <w:gridCol w:w="1132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"Реализация инициативы прозрачности деятельности добывающих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Привлечение "компании по сверке" для проведения сверок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поступлениях и платежах в бюджет, представленный добывающими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требованиям программы EITI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Привлечение валидатора для валидации (оценка) процесса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Казахстан. Валидация осуществляется независимым экспертом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(валидатором). Список экспертов -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утверждается секретариатом и правлением EITI, а 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 оцениваемой страной (в данном случае Казахстаном)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Валидация - это оценка процесса внедрения программы EITI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утвержденными критериями EITI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аудиторской компании для проведения сверок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в бюджет, представленный добывающими компаниями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валидатора для валидации (оценка)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реализации инициативы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деятельности добывающих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в Республике Казахстан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устойчивого роста инвестиций в минерально-сырьевом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Прохождение Республикой Казахстан валидации в 2005 году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 2010 году статуса страны-последователя, т.е.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соответствующей всем критериям валидации (оценочной таблицы)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стран, участвующих в реализации Инициативы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 (EITI). Подтверждение статуса путем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 валидации в 2012 году, как процесса, закрепляющего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достижения.</w:t>
            </w:r>
          </w:p>
        </w:tc>
      </w:tr>
      <w:tr>
        <w:trPr>
          <w:trHeight w:val="30" w:hRule="atLeast"/>
        </w:trPr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18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валидации;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поступлениях и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представленный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добывающими компаниями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валидации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стадиям: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в EITI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(критерии превалидации);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EITI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Выполнение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критериев, соответствен-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но, реализация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EITI;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о поступлениях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платежах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добывающими компаниями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</w:tr>
    </w:tbl>
    <w:bookmarkStart w:name="z1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707"/>
        <w:gridCol w:w="1106"/>
        <w:gridCol w:w="1263"/>
        <w:gridCol w:w="1282"/>
        <w:gridCol w:w="1139"/>
        <w:gridCol w:w="1252"/>
        <w:gridCol w:w="1158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"Мониторинг ядерных испытаний"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надежного хранения и передачи информации о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землетрясениях, обеспечение непрерывной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сейсмических событий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 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архива исторических сейсмограмм ядерных взрывов и землетрясений,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станциями специального контроля с бумажных и 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записей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носители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5.2.4.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 и договорам о нераспространении и 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сейсмограмм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оцифрованных/перефор-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матированных сейсмограмм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базы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ядерным взрывам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форматам хранения сейсмических записей и созданной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обеспечиваются в соответствии с требованиями, 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комиссией Организации по 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 испытаний (СТВТО) для Центров данных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утраты уникальных архивных записей ядерных взрывов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их в современные международные форматы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мониторинга ядерных испытаний и использования 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сохраненных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ядерным взрывам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системы сейсмического группирования "Курчатов-Крест" с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 базы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5.2.4. Выполнение международных обязательств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 и договорам о нераспространении и 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подъездных дорогах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тием)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сооружениях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сетей станций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Восстановление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 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инфразвуковой станции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Измерительно-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станциям и каналам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родными 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испытаний, землетря-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сений, магнитных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инфразвуковых аномалий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 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геофизического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функционирования инфраструктуры Казахстанской системы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поддержку международных Договоров и Соглашений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данных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коммуникаций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международным форматам данных, разработанным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комиссией Организации по 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 испытаний (СТВТО)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технологий сбора, передачи и обработки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поддержку ядерной безопасности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Получаемый объем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(не менее)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126267</w:t>
            </w:r>
          </w:p>
        </w:tc>
      </w:tr>
    </w:tbl>
    <w:bookmarkStart w:name="z1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064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Инвестпроекты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681"/>
        <w:gridCol w:w="1105"/>
        <w:gridCol w:w="1274"/>
        <w:gridCol w:w="1282"/>
        <w:gridCol w:w="1158"/>
        <w:gridCol w:w="1241"/>
        <w:gridCol w:w="1166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"Строительство инфраструктуры и 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 в Атырауской области"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 нефтехимический технопарк" в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Инвестиционный проект Строительство административного здания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специальной экономической зоны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 в Атырауской области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уровня переработки углеводородного сырья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Создание условий для развития нефтехимических производств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Организация деятельности СЭЗ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Землеустроительные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ПСД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Площадь застройки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Периметр огражденной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введенный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объект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введенная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огражденная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разработанные ПСД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акты на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Инвестиционный проект Строительство объектов инфраструктуры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 индустриальный 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уровня переработки углеводородного сырья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Создание условий для развития нефтехимических производств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Организация деятельности СЭЗ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Землеустроительные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ПСД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СНиПами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на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объема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проекта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68,48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1973803</w:t>
            </w:r>
          </w:p>
        </w:tc>
      </w:tr>
    </w:tbl>
    <w:bookmarkStart w:name="z1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112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3673"/>
        <w:gridCol w:w="1127"/>
        <w:gridCol w:w="1265"/>
        <w:gridCol w:w="1291"/>
        <w:gridCol w:w="1171"/>
        <w:gridCol w:w="1171"/>
        <w:gridCol w:w="1201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"Создание 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ЕГСУ НП предназначена для повышения качественного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 в сфере недропользования путем охвата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местных исполнительных органов, участвующих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и недропользователей по вопросам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контроля и управления в пределах их компетенции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единого информационного пространства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начиная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на получение права недропользования 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добытого минерального сырья. Это позволит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базу для принятия управленческих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в сфере 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могут быть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реализованы путем совершенствования 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базы, при проведении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конкурса, заключении контрактов, мониторинге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а также в технологиях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и сервисно-технологическом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технологиях переработки добытого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сырья, ее транспортировки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реализации. При этом в рамках системы ЕГСУ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 РК обеспечивается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выполнения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решений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устойчивого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Обеспечение устойчивого роста инвестиций в минерально-сырьевом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Создание и развитие Единой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недропользованием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всех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всех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согласованных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поступления в бюджет от недропользования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Администратор программ: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Министерство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ресурсов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836"/>
        <w:gridCol w:w="1634"/>
        <w:gridCol w:w="1674"/>
        <w:gridCol w:w="1694"/>
        <w:gridCol w:w="1494"/>
        <w:gridCol w:w="1455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66873497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61536455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78387325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65405733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59032068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13507389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9570057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10752039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13351023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15982289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электроэнергетики,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угольной, нефтехимической,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772804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1452846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1786729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пользования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передаче подрядчикам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нефтегазовым проектам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использования недр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844834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957584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 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энергетическом комплексе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 рудников,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отходов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825168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геологосъе-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мочные, 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2943697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и 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663675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663674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Республики Казахстан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нефтяных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южных регионов Казахстана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атомной энергетики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763953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малых городов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53366108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51966398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67635286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52054710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43049779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реактора Токамак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технологий"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недропользовании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447860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подводящего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33599201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49418376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64562850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45545970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38336669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к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Бейнеу-Шымкент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АО "Достык Энерго"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"Достык Энерго"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выплаты долгов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перед хозяйствующими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Туркменистана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АО "Банк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 газохимичес-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комплекса в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тивности отраслей экономики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 направлениям, целям,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>задачам и бюджетным программам на 2010-2012 годы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Администратор программ: Министерство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ресурсов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351"/>
        <w:gridCol w:w="1786"/>
        <w:gridCol w:w="1804"/>
        <w:gridCol w:w="1582"/>
        <w:gridCol w:w="1767"/>
      </w:tblGrid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Устойчивое развитие минерально-сырьевого комплекса страны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4793915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6203624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7102635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и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разведочные работы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2943697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3241425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4488202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геологии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недропользования,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 процессов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663674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контрактах на проведение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Динамичное развитие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49632656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64734849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45737072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38489773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 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энергетическом комплексе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49418376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64562850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45545970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38336669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нефтегазовым проектам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уровня переработки углеводородного сырья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1056316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2747146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ядерно-энергетической отрасли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2787279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Токамак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нефтехимии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957584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 в городе Курчатове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829695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безопасных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4630610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6141601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6627492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825168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936336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2327827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2012931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Прочие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2349693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1536535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1789011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 Энерго"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долгов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(25 программ)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61536455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78387325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65405733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59032068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(7 программ)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51966398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67635286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52054710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43049779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(18 программ)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10752039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13351023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15982289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                  - Министерство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                  - Министерство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                    - Министерство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                    -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               -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                    -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          - Министерство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                    - Министерство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            - Министерство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                    - 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                    - 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                       - 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                     -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КТРМ МИТ                   - Комитет по техническому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метрологии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                         - Генеральная прокуратура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    - акционерное общество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"Самрук-Казына"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