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207e" w14:textId="1b02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финансирования мероприятий, связанных с субсидированием ставки вознаграждения по кредитам, выдаваемым финансовыми институтами предприятиям по переработке сельскохозяйственной продукции на пополнение их основных и оборотных средств, по лизингу оборудования</w:t>
      </w:r>
    </w:p>
    <w:p>
      <w:pPr>
        <w:spacing w:after="0"/>
        <w:ind w:left="0"/>
        <w:jc w:val="both"/>
      </w:pPr>
      <w:r>
        <w:rPr>
          <w:rFonts w:ascii="Times New Roman"/>
          <w:b w:val="false"/>
          <w:i w:val="false"/>
          <w:color w:val="000000"/>
          <w:sz w:val="28"/>
        </w:rPr>
        <w:t>Постановление Правительства Республики Казахстан от 15 февраля 2010 года № 97.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декабря 2009 года "О республиканском бюджете на 2010 - 2012 годы", в целях государственной поддержки предприятий по переработке сельскохозяйственной продукции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 Правила финансирования мероприятий, связанных с субсидированием ставки вознаграждения по кредитам, выдаваемым финансовыми институтами предприятиям по переработке сельскохозяйственной продукции на пополнение их основных и оборотных средств, по лизингу оборудования.</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2010 года № 97</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финансирования мероприятий, связанных с субсидированием ставки</w:t>
      </w:r>
      <w:r>
        <w:br/>
      </w:r>
      <w:r>
        <w:rPr>
          <w:rFonts w:ascii="Times New Roman"/>
          <w:b/>
          <w:i w:val="false"/>
          <w:color w:val="000000"/>
        </w:rPr>
        <w:t>вознаграждения по кредитам, выдаваемым финансовыми институтами</w:t>
      </w:r>
      <w:r>
        <w:br/>
      </w:r>
      <w:r>
        <w:rPr>
          <w:rFonts w:ascii="Times New Roman"/>
          <w:b/>
          <w:i w:val="false"/>
          <w:color w:val="000000"/>
        </w:rPr>
        <w:t>предприятиям по переработке сельскохозяйственной продукции на</w:t>
      </w:r>
      <w:r>
        <w:br/>
      </w:r>
      <w:r>
        <w:rPr>
          <w:rFonts w:ascii="Times New Roman"/>
          <w:b/>
          <w:i w:val="false"/>
          <w:color w:val="000000"/>
        </w:rPr>
        <w:t>пополнение их основных и оборотных средств,</w:t>
      </w:r>
      <w:r>
        <w:br/>
      </w:r>
      <w:r>
        <w:rPr>
          <w:rFonts w:ascii="Times New Roman"/>
          <w:b/>
          <w:i w:val="false"/>
          <w:color w:val="000000"/>
        </w:rPr>
        <w:t>по лизингу оборудования</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1. Настоящие Правила финансирования мероприятий, связанных с субсидированием ставки вознаграждения по кредитам, выдаваемым финансовыми институтами предприятиям по переработке сельскохозяйственной продукции на пополнение их основных и оборотных средств, по лизингу оборудования (далее - Правила) определяют порядок и условия предоставления из республиканского бюджета финансовым институтам субсидий на возмещение части затрат на уплату ставки вознаграждения по кредитам и лизингу, полученным предприятиями по переработке сельскохозяйственной продукции на пополнение их основных и оборотных средств для производственных целей (переработки) по бюджетной программе 096 "Субсидирование ставки вознаграждения по кредитам, выдаваемым финансовыми институтами предприятиям по переработке сельскохозяйственной продукции на пополнение их основных и оборотных средств, по лизингу оборудования" (далее - программа), реализуемой в соответствующем финансовом году.</w:t>
      </w:r>
    </w:p>
    <w:bookmarkEnd w:id="4"/>
    <w:bookmarkStart w:name="z8" w:id="5"/>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5"/>
    <w:bookmarkStart w:name="z9" w:id="6"/>
    <w:p>
      <w:pPr>
        <w:spacing w:after="0"/>
        <w:ind w:left="0"/>
        <w:jc w:val="both"/>
      </w:pPr>
      <w:r>
        <w:rPr>
          <w:rFonts w:ascii="Times New Roman"/>
          <w:b w:val="false"/>
          <w:i w:val="false"/>
          <w:color w:val="000000"/>
          <w:sz w:val="28"/>
        </w:rPr>
        <w:t>
      предприятие по переработке сельскохозяйственной продукции - субъекты агропромышленного комплекса, независимо от форм собственности, включая крестьянские (фермерские) хозяйства, занимающиеся переработкой сельскохозяйственной продукцией, рыбой и рыбной продукцией и/или производством продуктов питания;</w:t>
      </w:r>
    </w:p>
    <w:bookmarkEnd w:id="6"/>
    <w:bookmarkStart w:name="z10" w:id="7"/>
    <w:p>
      <w:pPr>
        <w:spacing w:after="0"/>
        <w:ind w:left="0"/>
        <w:jc w:val="both"/>
      </w:pPr>
      <w:r>
        <w:rPr>
          <w:rFonts w:ascii="Times New Roman"/>
          <w:b w:val="false"/>
          <w:i w:val="false"/>
          <w:color w:val="000000"/>
          <w:sz w:val="28"/>
        </w:rPr>
        <w:t>
      сельскохозяйственная продукция - сырье и продукция растениеводства и животноводства, в том числе продукты, полученные посредством их первичной переработки;</w:t>
      </w:r>
    </w:p>
    <w:bookmarkEnd w:id="7"/>
    <w:bookmarkStart w:name="z11" w:id="8"/>
    <w:p>
      <w:pPr>
        <w:spacing w:after="0"/>
        <w:ind w:left="0"/>
        <w:jc w:val="both"/>
      </w:pPr>
      <w:r>
        <w:rPr>
          <w:rFonts w:ascii="Times New Roman"/>
          <w:b w:val="false"/>
          <w:i w:val="false"/>
          <w:color w:val="000000"/>
          <w:sz w:val="28"/>
        </w:rPr>
        <w:t>
      администратор бюджетной программы - Министерство сельского хозяйства Республики Казахстан;</w:t>
      </w:r>
    </w:p>
    <w:bookmarkEnd w:id="8"/>
    <w:bookmarkStart w:name="z12" w:id="9"/>
    <w:p>
      <w:pPr>
        <w:spacing w:after="0"/>
        <w:ind w:left="0"/>
        <w:jc w:val="both"/>
      </w:pPr>
      <w:r>
        <w:rPr>
          <w:rFonts w:ascii="Times New Roman"/>
          <w:b w:val="false"/>
          <w:i w:val="false"/>
          <w:color w:val="000000"/>
          <w:sz w:val="28"/>
        </w:rPr>
        <w:t>
      финансовые институты - банки второго уровня, кредитные организации, имеющие соответствующую лицензию на право осуществления банковской деятельности, лизинговые компании:</w:t>
      </w:r>
    </w:p>
    <w:bookmarkEnd w:id="9"/>
    <w:bookmarkStart w:name="z13" w:id="10"/>
    <w:p>
      <w:pPr>
        <w:spacing w:after="0"/>
        <w:ind w:left="0"/>
        <w:jc w:val="both"/>
      </w:pPr>
      <w:r>
        <w:rPr>
          <w:rFonts w:ascii="Times New Roman"/>
          <w:b w:val="false"/>
          <w:i w:val="false"/>
          <w:color w:val="000000"/>
          <w:sz w:val="28"/>
        </w:rPr>
        <w:t>
      заемщик (лизингополучатель) - предприятие по переработке сельскохозяйственной продукции;</w:t>
      </w:r>
    </w:p>
    <w:bookmarkEnd w:id="10"/>
    <w:bookmarkStart w:name="z14" w:id="11"/>
    <w:p>
      <w:pPr>
        <w:spacing w:after="0"/>
        <w:ind w:left="0"/>
        <w:jc w:val="both"/>
      </w:pPr>
      <w:r>
        <w:rPr>
          <w:rFonts w:ascii="Times New Roman"/>
          <w:b w:val="false"/>
          <w:i w:val="false"/>
          <w:color w:val="000000"/>
          <w:sz w:val="28"/>
        </w:rPr>
        <w:t>
      оборотные средства - сельскохозяйственное сырье для промышленной переработки, основные и вспомогательные материалы, покупные полуфабрикаты, запасные части для ремонта основных фондов, топливо, малоценные и быстроизнашивающиеся предметы, инвентарь, инструменты, а также специальные инструменты и приспособления независимо от их стоимости, предназначенные для выпуска определенной партии продукции;</w:t>
      </w:r>
    </w:p>
    <w:bookmarkEnd w:id="11"/>
    <w:bookmarkStart w:name="z15" w:id="12"/>
    <w:p>
      <w:pPr>
        <w:spacing w:after="0"/>
        <w:ind w:left="0"/>
        <w:jc w:val="both"/>
      </w:pPr>
      <w:r>
        <w:rPr>
          <w:rFonts w:ascii="Times New Roman"/>
          <w:b w:val="false"/>
          <w:i w:val="false"/>
          <w:color w:val="000000"/>
          <w:sz w:val="28"/>
        </w:rPr>
        <w:t>
      основные средства - технологическое оборудование по переработке сельскохозяйственного сырья и производству пищевой продукции, а также комплектующие изделия и запасные части к оборудованию.</w:t>
      </w:r>
    </w:p>
    <w:bookmarkEnd w:id="12"/>
    <w:bookmarkStart w:name="z16" w:id="13"/>
    <w:p>
      <w:pPr>
        <w:spacing w:after="0"/>
        <w:ind w:left="0"/>
        <w:jc w:val="both"/>
      </w:pPr>
      <w:r>
        <w:rPr>
          <w:rFonts w:ascii="Times New Roman"/>
          <w:b w:val="false"/>
          <w:i w:val="false"/>
          <w:color w:val="000000"/>
          <w:sz w:val="28"/>
        </w:rPr>
        <w:t>
      уполномоченный орган - государственный орган по регулированию и надзору финансового рынка;</w:t>
      </w:r>
    </w:p>
    <w:bookmarkEnd w:id="13"/>
    <w:bookmarkStart w:name="z17" w:id="14"/>
    <w:p>
      <w:pPr>
        <w:spacing w:after="0"/>
        <w:ind w:left="0"/>
        <w:jc w:val="both"/>
      </w:pPr>
      <w:r>
        <w:rPr>
          <w:rFonts w:ascii="Times New Roman"/>
          <w:b w:val="false"/>
          <w:i w:val="false"/>
          <w:color w:val="000000"/>
          <w:sz w:val="28"/>
        </w:rPr>
        <w:t>
      определение - отбор финансовых институтов бюджетной программы и распределение между ними бюджетных субсидий, предусмотренных программой.</w:t>
      </w:r>
    </w:p>
    <w:bookmarkEnd w:id="14"/>
    <w:bookmarkStart w:name="z18" w:id="15"/>
    <w:p>
      <w:pPr>
        <w:spacing w:after="0"/>
        <w:ind w:left="0"/>
        <w:jc w:val="both"/>
      </w:pPr>
      <w:r>
        <w:rPr>
          <w:rFonts w:ascii="Times New Roman"/>
          <w:b w:val="false"/>
          <w:i w:val="false"/>
          <w:color w:val="000000"/>
          <w:sz w:val="28"/>
        </w:rPr>
        <w:t>
      3. Субсидии из республиканского бюджета предоставляются в размере не более 80 (восьмидесяти) процентов от ставки вознаграждения по кредиту (займу, лизингу), выдаваемому финансовыми институтами за счет собственных и/или привлеченных средств, при условии, что общая сумма предоставляемых кредитов (займов) на получение субсидий одного заемщика (лизингополучателя) не превышает 1500000000 (один миллиард пятьсот миллионов) тенге на приобретение основных средств, 1000000000 (один миллиард) тенге на пополнение оборотных средств, 1500000000 (один миллиард пятьсот миллионов) тенге на рефинансирование ранее понесенных затрат, при этом предельная процентная ставка не должна превышать 20 % (двадцать процентов) годовых.</w:t>
      </w:r>
    </w:p>
    <w:bookmarkEnd w:id="15"/>
    <w:bookmarkStart w:name="z19" w:id="16"/>
    <w:p>
      <w:pPr>
        <w:spacing w:after="0"/>
        <w:ind w:left="0"/>
        <w:jc w:val="both"/>
      </w:pPr>
      <w:r>
        <w:rPr>
          <w:rFonts w:ascii="Times New Roman"/>
          <w:b w:val="false"/>
          <w:i w:val="false"/>
          <w:color w:val="000000"/>
          <w:sz w:val="28"/>
        </w:rPr>
        <w:t>
      Изменения финансовыми институтами ставки вознаграждения по кредиту (займу, лизингу) в сторону увеличения в течение срока получения субсидий не допускаются.</w:t>
      </w:r>
    </w:p>
    <w:bookmarkEnd w:id="16"/>
    <w:bookmarkStart w:name="z20" w:id="17"/>
    <w:p>
      <w:pPr>
        <w:spacing w:after="0"/>
        <w:ind w:left="0"/>
        <w:jc w:val="both"/>
      </w:pPr>
      <w:r>
        <w:rPr>
          <w:rFonts w:ascii="Times New Roman"/>
          <w:b w:val="false"/>
          <w:i w:val="false"/>
          <w:color w:val="000000"/>
          <w:sz w:val="28"/>
        </w:rPr>
        <w:t>
      4. По кредиту (займу, лизингу), заключенному между финансовым институтом и заемщиком (лизингополучателем) до 1 января соответствующего финансового года, субсидирование ставки вознаграждения производится за фактический срок пользования кредитом (займом) в период с 1 января по 31 декабря соответствующего финансового года.</w:t>
      </w:r>
    </w:p>
    <w:bookmarkEnd w:id="17"/>
    <w:bookmarkStart w:name="z21" w:id="18"/>
    <w:p>
      <w:pPr>
        <w:spacing w:after="0"/>
        <w:ind w:left="0"/>
        <w:jc w:val="both"/>
      </w:pPr>
      <w:r>
        <w:rPr>
          <w:rFonts w:ascii="Times New Roman"/>
          <w:b w:val="false"/>
          <w:i w:val="false"/>
          <w:color w:val="000000"/>
          <w:sz w:val="28"/>
        </w:rPr>
        <w:t>
      По кредиту (займу, лизингу), полученному заемщиком (лизингополучателем) после 1 января соответствующего финансового года, субсидирование ставки вознаграждения производится за двенадцать месяцев со дня выдачи кредита (займа), и/или со дня передачи оборудования в лизинг по договору финансового лизинга.</w:t>
      </w:r>
    </w:p>
    <w:bookmarkEnd w:id="18"/>
    <w:bookmarkStart w:name="z22" w:id="19"/>
    <w:p>
      <w:pPr>
        <w:spacing w:after="0"/>
        <w:ind w:left="0"/>
        <w:jc w:val="both"/>
      </w:pPr>
      <w:r>
        <w:rPr>
          <w:rFonts w:ascii="Times New Roman"/>
          <w:b w:val="false"/>
          <w:i w:val="false"/>
          <w:color w:val="000000"/>
          <w:sz w:val="28"/>
        </w:rPr>
        <w:t>
      Сумма кредита (займа, лизинга) в иностранной валюте должна быть эквивалента суммам, указанным в пункте 3 настоящих Правил, согласно официальному курсу Национального Банка Республики Казахстан, действующему на дату выдачи кредита (займа, лизинга).</w:t>
      </w:r>
    </w:p>
    <w:bookmarkEnd w:id="19"/>
    <w:bookmarkStart w:name="z23" w:id="20"/>
    <w:p>
      <w:pPr>
        <w:spacing w:after="0"/>
        <w:ind w:left="0"/>
        <w:jc w:val="both"/>
      </w:pPr>
      <w:r>
        <w:rPr>
          <w:rFonts w:ascii="Times New Roman"/>
          <w:b w:val="false"/>
          <w:i w:val="false"/>
          <w:color w:val="000000"/>
          <w:sz w:val="28"/>
        </w:rPr>
        <w:t>
      При этом по кредиту (займу, лизингу), выданному финансовым институтом в иностранной валюте, субсидии начисляются по курсу Национального Банка Республики Казахстан, действующему на дату проведения определения финансовых институтов.</w:t>
      </w:r>
    </w:p>
    <w:bookmarkEnd w:id="20"/>
    <w:bookmarkStart w:name="z24" w:id="21"/>
    <w:p>
      <w:pPr>
        <w:spacing w:after="0"/>
        <w:ind w:left="0"/>
        <w:jc w:val="both"/>
      </w:pPr>
      <w:r>
        <w:rPr>
          <w:rFonts w:ascii="Times New Roman"/>
          <w:b w:val="false"/>
          <w:i w:val="false"/>
          <w:color w:val="000000"/>
          <w:sz w:val="28"/>
        </w:rPr>
        <w:t>
      Субсидии не предоставляются на возмещение затрат на уплату процентов, начисленных и уплаченных по просроченной ссудной задолженности.</w:t>
      </w:r>
    </w:p>
    <w:bookmarkEnd w:id="21"/>
    <w:bookmarkStart w:name="z25" w:id="22"/>
    <w:p>
      <w:pPr>
        <w:spacing w:after="0"/>
        <w:ind w:left="0"/>
        <w:jc w:val="both"/>
      </w:pPr>
      <w:r>
        <w:rPr>
          <w:rFonts w:ascii="Times New Roman"/>
          <w:b w:val="false"/>
          <w:i w:val="false"/>
          <w:color w:val="000000"/>
          <w:sz w:val="28"/>
        </w:rPr>
        <w:t>
      5. За счет средств республиканского бюджета производится субсидирование ставки вознаграждения, предоставляемым предприятиям по переработке сельскохозяйственной продукции:</w:t>
      </w:r>
    </w:p>
    <w:bookmarkEnd w:id="22"/>
    <w:bookmarkStart w:name="z26" w:id="23"/>
    <w:p>
      <w:pPr>
        <w:spacing w:after="0"/>
        <w:ind w:left="0"/>
        <w:jc w:val="both"/>
      </w:pPr>
      <w:r>
        <w:rPr>
          <w:rFonts w:ascii="Times New Roman"/>
          <w:b w:val="false"/>
          <w:i w:val="false"/>
          <w:color w:val="000000"/>
          <w:sz w:val="28"/>
        </w:rPr>
        <w:t>
      1) по кредитам (займам) на закуп сельскохозяйственной продукции для переработки и производства готовой продукции, а именно переработки мяса, производства мяса птицы и яиц; переработки молока; переработки плодов, ягод, овощей и производства плодоовощных консервов, детского питания; переработки кожсырья и шерсти; переработки зерновых культур; переработки хлопка-сырца; переработки рыбы и рыбной продукции; производства хлеба и хлебобулочных изделий; масложировой продукции; комбикормов, белого сахара, кондитерских изделий;</w:t>
      </w:r>
    </w:p>
    <w:bookmarkEnd w:id="23"/>
    <w:bookmarkStart w:name="z27" w:id="24"/>
    <w:p>
      <w:pPr>
        <w:spacing w:after="0"/>
        <w:ind w:left="0"/>
        <w:jc w:val="both"/>
      </w:pPr>
      <w:r>
        <w:rPr>
          <w:rFonts w:ascii="Times New Roman"/>
          <w:b w:val="false"/>
          <w:i w:val="false"/>
          <w:color w:val="000000"/>
          <w:sz w:val="28"/>
        </w:rPr>
        <w:t>
      2) по кредитам (лизингу) на закуп технологического оборудования по переработке сельскохозяйственного сырья и производству пищевой продукции, а также комплектующие изделия и запасные части к оборудованию;</w:t>
      </w:r>
    </w:p>
    <w:bookmarkEnd w:id="24"/>
    <w:bookmarkStart w:name="z28" w:id="25"/>
    <w:p>
      <w:pPr>
        <w:spacing w:after="0"/>
        <w:ind w:left="0"/>
        <w:jc w:val="both"/>
      </w:pPr>
      <w:r>
        <w:rPr>
          <w:rFonts w:ascii="Times New Roman"/>
          <w:b w:val="false"/>
          <w:i w:val="false"/>
          <w:color w:val="000000"/>
          <w:sz w:val="28"/>
        </w:rPr>
        <w:t>
      3) по кредитам на рефинансирование ранее понесенных затрат, при этом целевое направление ранее выданных средств должно соответствовать подпунктам 1), 2) пункта 5.</w:t>
      </w:r>
    </w:p>
    <w:bookmarkEnd w:id="25"/>
    <w:bookmarkStart w:name="z29" w:id="26"/>
    <w:p>
      <w:pPr>
        <w:spacing w:after="0"/>
        <w:ind w:left="0"/>
        <w:jc w:val="left"/>
      </w:pPr>
      <w:r>
        <w:rPr>
          <w:rFonts w:ascii="Times New Roman"/>
          <w:b/>
          <w:i w:val="false"/>
          <w:color w:val="000000"/>
        </w:rPr>
        <w:t xml:space="preserve"> 2. Порядок предоставления средств из республиканского бюджета</w:t>
      </w:r>
      <w:r>
        <w:br/>
      </w:r>
      <w:r>
        <w:rPr>
          <w:rFonts w:ascii="Times New Roman"/>
          <w:b/>
          <w:i w:val="false"/>
          <w:color w:val="000000"/>
        </w:rPr>
        <w:t>на субсидирование ставки вознаграждения по кредитам, выдаваемым</w:t>
      </w:r>
      <w:r>
        <w:br/>
      </w:r>
      <w:r>
        <w:rPr>
          <w:rFonts w:ascii="Times New Roman"/>
          <w:b/>
          <w:i w:val="false"/>
          <w:color w:val="000000"/>
        </w:rPr>
        <w:t>финансовыми институтами предприятиям по переработке</w:t>
      </w:r>
      <w:r>
        <w:br/>
      </w:r>
      <w:r>
        <w:rPr>
          <w:rFonts w:ascii="Times New Roman"/>
          <w:b/>
          <w:i w:val="false"/>
          <w:color w:val="000000"/>
        </w:rPr>
        <w:t>сельскохозяйственной продукции на пополнение их основных и</w:t>
      </w:r>
      <w:r>
        <w:br/>
      </w:r>
      <w:r>
        <w:rPr>
          <w:rFonts w:ascii="Times New Roman"/>
          <w:b/>
          <w:i w:val="false"/>
          <w:color w:val="000000"/>
        </w:rPr>
        <w:t>оборотных средств, по лизингу оборудования</w:t>
      </w:r>
    </w:p>
    <w:bookmarkEnd w:id="26"/>
    <w:bookmarkStart w:name="z30" w:id="27"/>
    <w:p>
      <w:pPr>
        <w:spacing w:after="0"/>
        <w:ind w:left="0"/>
        <w:jc w:val="both"/>
      </w:pPr>
      <w:r>
        <w:rPr>
          <w:rFonts w:ascii="Times New Roman"/>
          <w:b w:val="false"/>
          <w:i w:val="false"/>
          <w:color w:val="000000"/>
          <w:sz w:val="28"/>
        </w:rPr>
        <w:t>
      6. Администратор бюджетной программы образует комиссию в составе председателя, членов и секретаря комиссии. Количественный состав комиссии должен быть нечетным и не менее пяти человек. Секретарь комиссии не является членом комиссии.</w:t>
      </w:r>
    </w:p>
    <w:bookmarkEnd w:id="27"/>
    <w:bookmarkStart w:name="z31" w:id="28"/>
    <w:p>
      <w:pPr>
        <w:spacing w:after="0"/>
        <w:ind w:left="0"/>
        <w:jc w:val="both"/>
      </w:pPr>
      <w:r>
        <w:rPr>
          <w:rFonts w:ascii="Times New Roman"/>
          <w:b w:val="false"/>
          <w:i w:val="false"/>
          <w:color w:val="000000"/>
          <w:sz w:val="28"/>
        </w:rPr>
        <w:t>
      7. Дата первого заседания комиссии по определению финансовых институтов, участвующих в реализации программы, определена на 2 апреля соответствующего финансового года. В случае неполного распределения субсидий, предусмотренных в соответствующем финансовом году, повторное заседание комиссии состоится 2 июля и 1 октября соответствующего финансового года.</w:t>
      </w:r>
    </w:p>
    <w:bookmarkEnd w:id="28"/>
    <w:bookmarkStart w:name="z32" w:id="29"/>
    <w:p>
      <w:pPr>
        <w:spacing w:after="0"/>
        <w:ind w:left="0"/>
        <w:jc w:val="both"/>
      </w:pPr>
      <w:r>
        <w:rPr>
          <w:rFonts w:ascii="Times New Roman"/>
          <w:b w:val="false"/>
          <w:i w:val="false"/>
          <w:color w:val="000000"/>
          <w:sz w:val="28"/>
        </w:rPr>
        <w:t>
      8. Секретарь комиссии регистрирует заявки финансовых институтов в специальном журнале, который должен быть пронумерован, прошнурован и скреплен печатью администратора бюджетной программы.</w:t>
      </w:r>
    </w:p>
    <w:bookmarkEnd w:id="29"/>
    <w:bookmarkStart w:name="z33" w:id="30"/>
    <w:p>
      <w:pPr>
        <w:spacing w:after="0"/>
        <w:ind w:left="0"/>
        <w:jc w:val="both"/>
      </w:pPr>
      <w:r>
        <w:rPr>
          <w:rFonts w:ascii="Times New Roman"/>
          <w:b w:val="false"/>
          <w:i w:val="false"/>
          <w:color w:val="000000"/>
          <w:sz w:val="28"/>
        </w:rPr>
        <w:t>
      9. Финансовый институт вправе обратиться с письменным запросом о разъяснении положений настоящих Правил, но не позднее десяти календарных дней до истечения окончательного срока представления заявок. Администратор программы в трехдневный срок с момента регистрации запроса отвечает на него и без указания, от кого поступил запрос, сообщает такое разъяснение всем финансовым институтам, которым администратор программы направил приглашения в соответствии с настоящими Правилами.</w:t>
      </w:r>
    </w:p>
    <w:bookmarkEnd w:id="30"/>
    <w:bookmarkStart w:name="z34" w:id="31"/>
    <w:p>
      <w:pPr>
        <w:spacing w:after="0"/>
        <w:ind w:left="0"/>
        <w:jc w:val="both"/>
      </w:pPr>
      <w:r>
        <w:rPr>
          <w:rFonts w:ascii="Times New Roman"/>
          <w:b w:val="false"/>
          <w:i w:val="false"/>
          <w:color w:val="000000"/>
          <w:sz w:val="28"/>
        </w:rPr>
        <w:t>
      10. Администратор программы осуществляет определение финансовых институтов, участвующих в реализации программы, по следующим критериям:</w:t>
      </w:r>
    </w:p>
    <w:bookmarkEnd w:id="31"/>
    <w:bookmarkStart w:name="z35" w:id="32"/>
    <w:p>
      <w:pPr>
        <w:spacing w:after="0"/>
        <w:ind w:left="0"/>
        <w:jc w:val="both"/>
      </w:pPr>
      <w:r>
        <w:rPr>
          <w:rFonts w:ascii="Times New Roman"/>
          <w:b w:val="false"/>
          <w:i w:val="false"/>
          <w:color w:val="000000"/>
          <w:sz w:val="28"/>
        </w:rPr>
        <w:t>
      1) наличие сформированного портфеля заявок заемщиков (лизингополучателей), включающего краткое описание заемщика (лизингополучателя) и проекта;</w:t>
      </w:r>
    </w:p>
    <w:bookmarkEnd w:id="32"/>
    <w:bookmarkStart w:name="z36" w:id="33"/>
    <w:p>
      <w:pPr>
        <w:spacing w:after="0"/>
        <w:ind w:left="0"/>
        <w:jc w:val="both"/>
      </w:pPr>
      <w:r>
        <w:rPr>
          <w:rFonts w:ascii="Times New Roman"/>
          <w:b w:val="false"/>
          <w:i w:val="false"/>
          <w:color w:val="000000"/>
          <w:sz w:val="28"/>
        </w:rPr>
        <w:t>
      2) наличие опыта работы финансового института с предприятиями по переработке сельскохозяйственной продукции;</w:t>
      </w:r>
    </w:p>
    <w:bookmarkEnd w:id="33"/>
    <w:bookmarkStart w:name="z37" w:id="34"/>
    <w:p>
      <w:pPr>
        <w:spacing w:after="0"/>
        <w:ind w:left="0"/>
        <w:jc w:val="both"/>
      </w:pPr>
      <w:r>
        <w:rPr>
          <w:rFonts w:ascii="Times New Roman"/>
          <w:b w:val="false"/>
          <w:i w:val="false"/>
          <w:color w:val="000000"/>
          <w:sz w:val="28"/>
        </w:rPr>
        <w:t>
      3) отсутствие просроченной налоговой задолженности, задолженности по обязательным пенсионным взносам и социальным отчислениям, числящейся более трех месяцев.</w:t>
      </w:r>
    </w:p>
    <w:bookmarkEnd w:id="34"/>
    <w:bookmarkStart w:name="z38" w:id="35"/>
    <w:p>
      <w:pPr>
        <w:spacing w:after="0"/>
        <w:ind w:left="0"/>
        <w:jc w:val="both"/>
      </w:pPr>
      <w:r>
        <w:rPr>
          <w:rFonts w:ascii="Times New Roman"/>
          <w:b w:val="false"/>
          <w:i w:val="false"/>
          <w:color w:val="000000"/>
          <w:sz w:val="28"/>
        </w:rPr>
        <w:t>
      11. Финансовые институты самостоятельно определяют заемщиков (лизингополучателей), исходя из следующих предъявляемых к ним требований:</w:t>
      </w:r>
    </w:p>
    <w:bookmarkEnd w:id="35"/>
    <w:bookmarkStart w:name="z39" w:id="36"/>
    <w:p>
      <w:pPr>
        <w:spacing w:after="0"/>
        <w:ind w:left="0"/>
        <w:jc w:val="both"/>
      </w:pPr>
      <w:r>
        <w:rPr>
          <w:rFonts w:ascii="Times New Roman"/>
          <w:b w:val="false"/>
          <w:i w:val="false"/>
          <w:color w:val="000000"/>
          <w:sz w:val="28"/>
        </w:rPr>
        <w:t>
      резидент Республики Казахстан;</w:t>
      </w:r>
    </w:p>
    <w:bookmarkEnd w:id="36"/>
    <w:bookmarkStart w:name="z40" w:id="37"/>
    <w:p>
      <w:pPr>
        <w:spacing w:after="0"/>
        <w:ind w:left="0"/>
        <w:jc w:val="both"/>
      </w:pPr>
      <w:r>
        <w:rPr>
          <w:rFonts w:ascii="Times New Roman"/>
          <w:b w:val="false"/>
          <w:i w:val="false"/>
          <w:color w:val="000000"/>
          <w:sz w:val="28"/>
        </w:rPr>
        <w:t>
      отсутствие просроченной налоговой задолженности, задолженности по обязательным пенсионным взносам и социальным отчислениям, числящейся более трех месяцев;</w:t>
      </w:r>
    </w:p>
    <w:bookmarkEnd w:id="37"/>
    <w:bookmarkStart w:name="z41" w:id="38"/>
    <w:p>
      <w:pPr>
        <w:spacing w:after="0"/>
        <w:ind w:left="0"/>
        <w:jc w:val="both"/>
      </w:pPr>
      <w:r>
        <w:rPr>
          <w:rFonts w:ascii="Times New Roman"/>
          <w:b w:val="false"/>
          <w:i w:val="false"/>
          <w:color w:val="000000"/>
          <w:sz w:val="28"/>
        </w:rPr>
        <w:t>
      закуп необходимой для производственных целей сельскохозяйственной продукции у отечественного товаропроизводителя, за исключением сырья, не производящегося на территории Республики Казахстан.</w:t>
      </w:r>
    </w:p>
    <w:bookmarkEnd w:id="38"/>
    <w:bookmarkStart w:name="z42" w:id="39"/>
    <w:p>
      <w:pPr>
        <w:spacing w:after="0"/>
        <w:ind w:left="0"/>
        <w:jc w:val="both"/>
      </w:pPr>
      <w:r>
        <w:rPr>
          <w:rFonts w:ascii="Times New Roman"/>
          <w:b w:val="false"/>
          <w:i w:val="false"/>
          <w:color w:val="000000"/>
          <w:sz w:val="28"/>
        </w:rPr>
        <w:t>
      12. Приоритетным правом пользуются заемщики, которые приобретают сельскохозяйственное сырье у кооперативов сельских товаропроизводителей.</w:t>
      </w:r>
    </w:p>
    <w:bookmarkEnd w:id="39"/>
    <w:bookmarkStart w:name="z43" w:id="40"/>
    <w:p>
      <w:pPr>
        <w:spacing w:after="0"/>
        <w:ind w:left="0"/>
        <w:jc w:val="both"/>
      </w:pPr>
      <w:r>
        <w:rPr>
          <w:rFonts w:ascii="Times New Roman"/>
          <w:b w:val="false"/>
          <w:i w:val="false"/>
          <w:color w:val="000000"/>
          <w:sz w:val="28"/>
        </w:rPr>
        <w:t>
      Несоответствие требованиям, установленным пунктом 11 настоящих Правил, является основанием к отклонению комиссией заемщика из портфеля заявок финансового института.</w:t>
      </w:r>
    </w:p>
    <w:bookmarkEnd w:id="40"/>
    <w:bookmarkStart w:name="z44" w:id="41"/>
    <w:p>
      <w:pPr>
        <w:spacing w:after="0"/>
        <w:ind w:left="0"/>
        <w:jc w:val="both"/>
      </w:pPr>
      <w:r>
        <w:rPr>
          <w:rFonts w:ascii="Times New Roman"/>
          <w:b w:val="false"/>
          <w:i w:val="false"/>
          <w:color w:val="000000"/>
          <w:sz w:val="28"/>
        </w:rPr>
        <w:t xml:space="preserve">
      13. Финансовые институты, желающие принять участие в определении, представляют отдельную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 каждому сроку предоставления кредитных ресурсов и целевому направлению кредита, указанного соответственно в пунктах 4 и 5 настоящих Правил. Заявка должна быть подписана руководителем финансового института или лицом, имеющим надлежащим образом оформленную доверенность на право подписания заявки, и скрепляется печатью финансового института.</w:t>
      </w:r>
    </w:p>
    <w:bookmarkEnd w:id="41"/>
    <w:bookmarkStart w:name="z45" w:id="42"/>
    <w:p>
      <w:pPr>
        <w:spacing w:after="0"/>
        <w:ind w:left="0"/>
        <w:jc w:val="both"/>
      </w:pPr>
      <w:r>
        <w:rPr>
          <w:rFonts w:ascii="Times New Roman"/>
          <w:b w:val="false"/>
          <w:i w:val="false"/>
          <w:color w:val="000000"/>
          <w:sz w:val="28"/>
        </w:rPr>
        <w:t>
      14. К заявке в качестве неотъемлемой ее части прилагаются:</w:t>
      </w:r>
    </w:p>
    <w:bookmarkEnd w:id="42"/>
    <w:bookmarkStart w:name="z46" w:id="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нотариально заверенная</w:t>
      </w:r>
      <w:r>
        <w:rPr>
          <w:rFonts w:ascii="Times New Roman"/>
          <w:b w:val="false"/>
          <w:i w:val="false"/>
          <w:color w:val="000000"/>
          <w:sz w:val="28"/>
        </w:rPr>
        <w:t xml:space="preserve"> копия свидетельства о государственной регистрации (перерегистрации) юридического лица (финансового института);</w:t>
      </w:r>
    </w:p>
    <w:bookmarkEnd w:id="43"/>
    <w:bookmarkStart w:name="z47" w:id="44"/>
    <w:p>
      <w:pPr>
        <w:spacing w:after="0"/>
        <w:ind w:left="0"/>
        <w:jc w:val="both"/>
      </w:pPr>
      <w:r>
        <w:rPr>
          <w:rFonts w:ascii="Times New Roman"/>
          <w:b w:val="false"/>
          <w:i w:val="false"/>
          <w:color w:val="000000"/>
          <w:sz w:val="28"/>
        </w:rPr>
        <w:t>
      2) нотариально заверенная копия лицензии на право осуществления банковской деятельности (кроме лизинговых компаний);</w:t>
      </w:r>
    </w:p>
    <w:bookmarkEnd w:id="44"/>
    <w:bookmarkStart w:name="z48" w:id="45"/>
    <w:p>
      <w:pPr>
        <w:spacing w:after="0"/>
        <w:ind w:left="0"/>
        <w:jc w:val="both"/>
      </w:pPr>
      <w:r>
        <w:rPr>
          <w:rFonts w:ascii="Times New Roman"/>
          <w:b w:val="false"/>
          <w:i w:val="false"/>
          <w:color w:val="000000"/>
          <w:sz w:val="28"/>
        </w:rPr>
        <w:t>
      3) оригинал справки установленной 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справка должна быть датирована не более чем за три месяца предшествующей дате вскрытия конвертов с заявками за подписью первого руководителя или лица, имеющего право подписи с печатью данного налогового органа;</w:t>
      </w:r>
    </w:p>
    <w:bookmarkEnd w:id="45"/>
    <w:bookmarkStart w:name="z49" w:id="46"/>
    <w:p>
      <w:pPr>
        <w:spacing w:after="0"/>
        <w:ind w:left="0"/>
        <w:jc w:val="both"/>
      </w:pPr>
      <w:r>
        <w:rPr>
          <w:rFonts w:ascii="Times New Roman"/>
          <w:b w:val="false"/>
          <w:i w:val="false"/>
          <w:color w:val="000000"/>
          <w:sz w:val="28"/>
        </w:rPr>
        <w:t xml:space="preserve">
      4) справка финансового института, подтверждающая, что финансовый институт является платежеспособным, не подлежит ликвидации, на его имущество не наложен арест, его финансово-хозяйственная деятельность не приостановлена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6"/>
    <w:bookmarkStart w:name="z50" w:id="47"/>
    <w:p>
      <w:pPr>
        <w:spacing w:after="0"/>
        <w:ind w:left="0"/>
        <w:jc w:val="both"/>
      </w:pPr>
      <w:r>
        <w:rPr>
          <w:rFonts w:ascii="Times New Roman"/>
          <w:b w:val="false"/>
          <w:i w:val="false"/>
          <w:color w:val="000000"/>
          <w:sz w:val="28"/>
        </w:rPr>
        <w:t>
      5) заверенная финансовым институтом копия кредитного и/или предварительного договора (займа, финансового лизинга) с приложением графика погашения кредита (займа, лизинга) и уплаты процентов по нему, заключенного между финансовым институтом и заемщиком (лизингополучателем);</w:t>
      </w:r>
    </w:p>
    <w:bookmarkEnd w:id="47"/>
    <w:bookmarkStart w:name="z51" w:id="48"/>
    <w:p>
      <w:pPr>
        <w:spacing w:after="0"/>
        <w:ind w:left="0"/>
        <w:jc w:val="both"/>
      </w:pPr>
      <w:r>
        <w:rPr>
          <w:rFonts w:ascii="Times New Roman"/>
          <w:b w:val="false"/>
          <w:i w:val="false"/>
          <w:color w:val="000000"/>
          <w:sz w:val="28"/>
        </w:rPr>
        <w:t>
      6) заверенная финансовым институтом копия договора на закуп сельскохозяйственного сырья (в случае использования сырья собственного производства приложить справку заемщика об объемах собственного производства сельскохозяйственной продукции) или акт проверки целевого использования кредита (займа), составленный финансовым институтом;</w:t>
      </w:r>
    </w:p>
    <w:bookmarkEnd w:id="48"/>
    <w:bookmarkStart w:name="z52" w:id="49"/>
    <w:p>
      <w:pPr>
        <w:spacing w:after="0"/>
        <w:ind w:left="0"/>
        <w:jc w:val="both"/>
      </w:pPr>
      <w:r>
        <w:rPr>
          <w:rFonts w:ascii="Times New Roman"/>
          <w:b w:val="false"/>
          <w:i w:val="false"/>
          <w:color w:val="000000"/>
          <w:sz w:val="28"/>
        </w:rPr>
        <w:t>
      7) выписка из ссудного счета заемщика (лизингополучателя) о получении кредита или документ, подтверждающий получение займа, предмета лизинга;</w:t>
      </w:r>
    </w:p>
    <w:bookmarkEnd w:id="49"/>
    <w:bookmarkStart w:name="z53" w:id="50"/>
    <w:p>
      <w:pPr>
        <w:spacing w:after="0"/>
        <w:ind w:left="0"/>
        <w:jc w:val="both"/>
      </w:pPr>
      <w:r>
        <w:rPr>
          <w:rFonts w:ascii="Times New Roman"/>
          <w:b w:val="false"/>
          <w:i w:val="false"/>
          <w:color w:val="000000"/>
          <w:sz w:val="28"/>
        </w:rPr>
        <w:t xml:space="preserve">
      8) краткое описание заемщика (лизингополучателя)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0"/>
    <w:bookmarkStart w:name="z54" w:id="51"/>
    <w:p>
      <w:pPr>
        <w:spacing w:after="0"/>
        <w:ind w:left="0"/>
        <w:jc w:val="both"/>
      </w:pPr>
      <w:r>
        <w:rPr>
          <w:rFonts w:ascii="Times New Roman"/>
          <w:b w:val="false"/>
          <w:i w:val="false"/>
          <w:color w:val="000000"/>
          <w:sz w:val="28"/>
        </w:rPr>
        <w:t xml:space="preserve">
      9) расчет вознаграждения по кредиту (займу, лизингу) по каждому заемщику (лизингополучателю) в соответствии с пунктом 4 настоящих Правил по форме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 xml:space="preserve"> 4</w:t>
      </w:r>
      <w:r>
        <w:rPr>
          <w:rFonts w:ascii="Times New Roman"/>
          <w:b w:val="false"/>
          <w:i w:val="false"/>
          <w:color w:val="000000"/>
          <w:sz w:val="28"/>
        </w:rPr>
        <w:t xml:space="preserve"> к настоящим Правилам;</w:t>
      </w:r>
    </w:p>
    <w:bookmarkEnd w:id="51"/>
    <w:bookmarkStart w:name="z55" w:id="52"/>
    <w:p>
      <w:pPr>
        <w:spacing w:after="0"/>
        <w:ind w:left="0"/>
        <w:jc w:val="both"/>
      </w:pPr>
      <w:r>
        <w:rPr>
          <w:rFonts w:ascii="Times New Roman"/>
          <w:b w:val="false"/>
          <w:i w:val="false"/>
          <w:color w:val="000000"/>
          <w:sz w:val="28"/>
        </w:rPr>
        <w:t>
      10) копия справки установленной формы соответствующего налогового органа по каждому заемщику (лизингополучателю) об отсутствии или наличии налоговой задолженности и задолженности по обязательным пенсионным взносам в накопительные пенсионные фонды, справка должна быть датирована не более чем за три месяца предшествующей дате вскрытия конвертов с заявками за подписью первого руководителя или лица, имеющего право подписи с печатью данного налогового органа;</w:t>
      </w:r>
    </w:p>
    <w:bookmarkEnd w:id="52"/>
    <w:bookmarkStart w:name="z56" w:id="53"/>
    <w:p>
      <w:pPr>
        <w:spacing w:after="0"/>
        <w:ind w:left="0"/>
        <w:jc w:val="both"/>
      </w:pPr>
      <w:r>
        <w:rPr>
          <w:rFonts w:ascii="Times New Roman"/>
          <w:b w:val="false"/>
          <w:i w:val="false"/>
          <w:color w:val="000000"/>
          <w:sz w:val="28"/>
        </w:rPr>
        <w:t>
      11) доверенность на право подписания заявки, в случае, если заявка подписана не первым руководителем финансового института.</w:t>
      </w:r>
    </w:p>
    <w:bookmarkEnd w:id="53"/>
    <w:bookmarkStart w:name="z57" w:id="54"/>
    <w:p>
      <w:pPr>
        <w:spacing w:after="0"/>
        <w:ind w:left="0"/>
        <w:jc w:val="both"/>
      </w:pPr>
      <w:r>
        <w:rPr>
          <w:rFonts w:ascii="Times New Roman"/>
          <w:b w:val="false"/>
          <w:i w:val="false"/>
          <w:color w:val="000000"/>
          <w:sz w:val="28"/>
        </w:rPr>
        <w:t>
      Краткое описание заемщика (лизингополучателя) и краткое описание проекта подписываются первым руководителем заемщика (лизингополучателя) и заверяются его печатью. Сведения подтверждаются филиалом финансового института, в котором обслуживается заемщик (лизингополучатель) (подпись первого руководителя и печать филиала финансового института);</w:t>
      </w:r>
    </w:p>
    <w:bookmarkEnd w:id="54"/>
    <w:bookmarkStart w:name="z99" w:id="55"/>
    <w:p>
      <w:pPr>
        <w:spacing w:after="0"/>
        <w:ind w:left="0"/>
        <w:jc w:val="both"/>
      </w:pPr>
      <w:r>
        <w:rPr>
          <w:rFonts w:ascii="Times New Roman"/>
          <w:b w:val="false"/>
          <w:i w:val="false"/>
          <w:color w:val="000000"/>
          <w:sz w:val="28"/>
        </w:rPr>
        <w:t>
      12) краткое описание проекта заемщика (лизингополучателя) по форме согласно приложению 4-1 к настоящим Правилам.</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Правительства РК от 17.05.2010 </w:t>
      </w:r>
      <w:r>
        <w:rPr>
          <w:rFonts w:ascii="Times New Roman"/>
          <w:b w:val="false"/>
          <w:i w:val="false"/>
          <w:color w:val="ff0000"/>
          <w:sz w:val="28"/>
        </w:rPr>
        <w:t>№ 426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15. Заявка и все прилагаемые документы должны быть прошиты в один пакет, страницы пронумерованы, на обороте последней страницы концы нити должны быть заклеены листом бумаги со словами "Прошито и пронумеровано ______ листов. Дата "___" ________ 20___ год", подписано должностным лицом и скреплена печатью финансового института. Наличие в конверте не прошитых, отдельных документов не допускается, такие документы комиссией не рассматриваются и возвращаются финансовому институту. В случае представления финансовым институтом более одной заявки, все заявки подлежат порядковой нумерации.</w:t>
      </w:r>
    </w:p>
    <w:bookmarkEnd w:id="56"/>
    <w:bookmarkStart w:name="z59" w:id="57"/>
    <w:p>
      <w:pPr>
        <w:spacing w:after="0"/>
        <w:ind w:left="0"/>
        <w:jc w:val="both"/>
      </w:pPr>
      <w:r>
        <w:rPr>
          <w:rFonts w:ascii="Times New Roman"/>
          <w:b w:val="false"/>
          <w:i w:val="false"/>
          <w:color w:val="000000"/>
          <w:sz w:val="28"/>
        </w:rPr>
        <w:t>
      16. В случае представления финансовым институтом заявок одновременно по нескольким целевым направлениям финансовый институт вправе приложить документы, указанные в подпунктах 1), 2), 3), 4) и 11) пункта 14 настоящих Правил, в одной из заявок, приложив в других заявках справку финансового института о том, что указанные документы находятся в заявке №___.</w:t>
      </w:r>
    </w:p>
    <w:bookmarkEnd w:id="57"/>
    <w:bookmarkStart w:name="z60" w:id="58"/>
    <w:p>
      <w:pPr>
        <w:spacing w:after="0"/>
        <w:ind w:left="0"/>
        <w:jc w:val="both"/>
      </w:pPr>
      <w:r>
        <w:rPr>
          <w:rFonts w:ascii="Times New Roman"/>
          <w:b w:val="false"/>
          <w:i w:val="false"/>
          <w:color w:val="000000"/>
          <w:sz w:val="28"/>
        </w:rPr>
        <w:t>
      17. По процедуре вскрытия конвертов с заявками в течение 10 (десяти) рабочих дней со дня вскрытия конвертов составляется протокол вскрытия конвертов с заявками, который подписывается председателем комиссии, членами комиссии и секретарем комиссии.</w:t>
      </w:r>
    </w:p>
    <w:bookmarkEnd w:id="58"/>
    <w:bookmarkStart w:name="z61" w:id="59"/>
    <w:p>
      <w:pPr>
        <w:spacing w:after="0"/>
        <w:ind w:left="0"/>
        <w:jc w:val="both"/>
      </w:pPr>
      <w:r>
        <w:rPr>
          <w:rFonts w:ascii="Times New Roman"/>
          <w:b w:val="false"/>
          <w:i w:val="false"/>
          <w:color w:val="000000"/>
          <w:sz w:val="28"/>
        </w:rPr>
        <w:t>
      18. В течение 5 (пяти) рабочих дней после проведения заседания комиссии по вскрытию конвертов с заявками комиссия на отдельном заседании решает вопрос о допуске к участию в определении финансовых институтов, подавших заявки.</w:t>
      </w:r>
    </w:p>
    <w:bookmarkEnd w:id="59"/>
    <w:bookmarkStart w:name="z62" w:id="60"/>
    <w:p>
      <w:pPr>
        <w:spacing w:after="0"/>
        <w:ind w:left="0"/>
        <w:jc w:val="both"/>
      </w:pPr>
      <w:r>
        <w:rPr>
          <w:rFonts w:ascii="Times New Roman"/>
          <w:b w:val="false"/>
          <w:i w:val="false"/>
          <w:color w:val="000000"/>
          <w:sz w:val="28"/>
        </w:rPr>
        <w:t>
      19. В случае соответствия финансового института требованиям, установленным пунктом 10 настоящих Правил, комиссия принимает решение о допуске данного финансового института к участию в определении и рассматривает заявки финансового института на предмет их полноты и соответствия требованиям настоящих Правил.</w:t>
      </w:r>
    </w:p>
    <w:bookmarkEnd w:id="60"/>
    <w:bookmarkStart w:name="z63" w:id="61"/>
    <w:p>
      <w:pPr>
        <w:spacing w:after="0"/>
        <w:ind w:left="0"/>
        <w:jc w:val="both"/>
      </w:pPr>
      <w:r>
        <w:rPr>
          <w:rFonts w:ascii="Times New Roman"/>
          <w:b w:val="false"/>
          <w:i w:val="false"/>
          <w:color w:val="000000"/>
          <w:sz w:val="28"/>
        </w:rPr>
        <w:t>
      20. Решение комиссии о допуске финансового института к участию в определении и распределении между ними сумм субсидий оформляется протоколом заседания комиссии в течение 5 (пяти) рабочих дней после принятия решения, который подписывается председателем комиссии, его заместителем, членами комиссии и секретарем комиссии.</w:t>
      </w:r>
    </w:p>
    <w:bookmarkEnd w:id="61"/>
    <w:bookmarkStart w:name="z64" w:id="62"/>
    <w:p>
      <w:pPr>
        <w:spacing w:after="0"/>
        <w:ind w:left="0"/>
        <w:jc w:val="both"/>
      </w:pPr>
      <w:r>
        <w:rPr>
          <w:rFonts w:ascii="Times New Roman"/>
          <w:b w:val="false"/>
          <w:i w:val="false"/>
          <w:color w:val="000000"/>
          <w:sz w:val="28"/>
        </w:rPr>
        <w:t>
      В протоколе указываются наименование, местонахождение и реквизиты финансового института, объемы субсидий финансовому институту, перечень заемщиков (лизингополучателей), а также наименование финансового института и заемщика (лизингополучателя), не отвечающие установленным требованиям с указанием причин отклонения заявок. Решение комиссии сообщается уведомлением в письменной форме всем финансовым институтам, участвовавшим в реализации бюджетной программы.</w:t>
      </w:r>
    </w:p>
    <w:bookmarkEnd w:id="62"/>
    <w:bookmarkStart w:name="z65" w:id="63"/>
    <w:p>
      <w:pPr>
        <w:spacing w:after="0"/>
        <w:ind w:left="0"/>
        <w:jc w:val="both"/>
      </w:pPr>
      <w:r>
        <w:rPr>
          <w:rFonts w:ascii="Times New Roman"/>
          <w:b w:val="false"/>
          <w:i w:val="false"/>
          <w:color w:val="000000"/>
          <w:sz w:val="28"/>
        </w:rPr>
        <w:t>
      21. Распределение объемов средств субсидий осуществляется комиссией прямо пропорционально сумме вознаграждения по кредиту (займу, лизингу), представленной в приложении 3, 4 настоящих Правил.</w:t>
      </w:r>
    </w:p>
    <w:bookmarkEnd w:id="63"/>
    <w:bookmarkStart w:name="z66" w:id="64"/>
    <w:p>
      <w:pPr>
        <w:spacing w:after="0"/>
        <w:ind w:left="0"/>
        <w:jc w:val="both"/>
      </w:pPr>
      <w:r>
        <w:rPr>
          <w:rFonts w:ascii="Times New Roman"/>
          <w:b w:val="false"/>
          <w:i w:val="false"/>
          <w:color w:val="000000"/>
          <w:sz w:val="28"/>
        </w:rPr>
        <w:t>
      22. По итогам проведения определения в течение 20 (двадцать) рабочих дней со дня подписания протокола заседания комиссии финансовые институты выдают кредиты заемщикам, согласно предварительным кредитным договорам (займа, финансового лизинга).</w:t>
      </w:r>
    </w:p>
    <w:bookmarkEnd w:id="64"/>
    <w:bookmarkStart w:name="z67" w:id="65"/>
    <w:p>
      <w:pPr>
        <w:spacing w:after="0"/>
        <w:ind w:left="0"/>
        <w:jc w:val="both"/>
      </w:pPr>
      <w:r>
        <w:rPr>
          <w:rFonts w:ascii="Times New Roman"/>
          <w:b w:val="false"/>
          <w:i w:val="false"/>
          <w:color w:val="000000"/>
          <w:sz w:val="28"/>
        </w:rPr>
        <w:t>
      В течение 10 (десяти) рабочих дней после выдачи финансовыми институтами кредитов заемщикам, а также на основании протокола об итогах определения между администратором программы и финансовым институтом заключается договор на субсидирование, предусматривающий порядок и условия перечисления средств, ответственность сторон, перечень заемщиков и иные условия.</w:t>
      </w:r>
    </w:p>
    <w:bookmarkEnd w:id="65"/>
    <w:bookmarkStart w:name="z68" w:id="66"/>
    <w:p>
      <w:pPr>
        <w:spacing w:after="0"/>
        <w:ind w:left="0"/>
        <w:jc w:val="both"/>
      </w:pPr>
      <w:r>
        <w:rPr>
          <w:rFonts w:ascii="Times New Roman"/>
          <w:b w:val="false"/>
          <w:i w:val="false"/>
          <w:color w:val="000000"/>
          <w:sz w:val="28"/>
        </w:rPr>
        <w:t>
      23. Выделение средств администратору программы для последующего перечисления их на расчетный счет финансового института осуществляется в порядке установленном законодательством.</w:t>
      </w:r>
    </w:p>
    <w:bookmarkEnd w:id="66"/>
    <w:bookmarkStart w:name="z69" w:id="67"/>
    <w:p>
      <w:pPr>
        <w:spacing w:after="0"/>
        <w:ind w:left="0"/>
        <w:jc w:val="both"/>
      </w:pPr>
      <w:r>
        <w:rPr>
          <w:rFonts w:ascii="Times New Roman"/>
          <w:b w:val="false"/>
          <w:i w:val="false"/>
          <w:color w:val="000000"/>
          <w:sz w:val="28"/>
        </w:rPr>
        <w:t xml:space="preserve">
      Администратор программы проверяет представленные финансовым институтом заявку на перечисление средств из республиканского бюджета на расчетный счет финансового института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отчет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после их рассмотрения формирует ведомость для субсидирования процентной ставки вознаграждения по кредиту (займу, лизингу)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и счета к оплате.</w:t>
      </w:r>
    </w:p>
    <w:bookmarkEnd w:id="67"/>
    <w:bookmarkStart w:name="z70" w:id="68"/>
    <w:p>
      <w:pPr>
        <w:spacing w:after="0"/>
        <w:ind w:left="0"/>
        <w:jc w:val="both"/>
      </w:pPr>
      <w:r>
        <w:rPr>
          <w:rFonts w:ascii="Times New Roman"/>
          <w:b w:val="false"/>
          <w:i w:val="false"/>
          <w:color w:val="000000"/>
          <w:sz w:val="28"/>
        </w:rPr>
        <w:t>
      24. Для выплаты субсидий финансовому институту администратором программы в территориальное подразделение казначейства представляются реестр счетов к оплате и счета к оплате в двух экземплярах.</w:t>
      </w:r>
    </w:p>
    <w:bookmarkEnd w:id="68"/>
    <w:bookmarkStart w:name="z71" w:id="69"/>
    <w:p>
      <w:pPr>
        <w:spacing w:after="0"/>
        <w:ind w:left="0"/>
        <w:jc w:val="both"/>
      </w:pPr>
      <w:r>
        <w:rPr>
          <w:rFonts w:ascii="Times New Roman"/>
          <w:b w:val="false"/>
          <w:i w:val="false"/>
          <w:color w:val="000000"/>
          <w:sz w:val="28"/>
        </w:rPr>
        <w:t>
      25. Субсидии по кредиту (займу, лизингу) перечисляются администратором в течение соответствующего финансового года авансовым платежом в полном объеме, с учетом начисленного вознаграждения за период в соответствии с пунктом 4 настоящих Правил.</w:t>
      </w:r>
    </w:p>
    <w:bookmarkEnd w:id="69"/>
    <w:bookmarkStart w:name="z72" w:id="70"/>
    <w:p>
      <w:pPr>
        <w:spacing w:after="0"/>
        <w:ind w:left="0"/>
        <w:jc w:val="left"/>
      </w:pPr>
      <w:r>
        <w:rPr>
          <w:rFonts w:ascii="Times New Roman"/>
          <w:b/>
          <w:i w:val="false"/>
          <w:color w:val="000000"/>
        </w:rPr>
        <w:t xml:space="preserve"> 3. Заключительные положения</w:t>
      </w:r>
    </w:p>
    <w:bookmarkEnd w:id="70"/>
    <w:bookmarkStart w:name="z73" w:id="71"/>
    <w:p>
      <w:pPr>
        <w:spacing w:after="0"/>
        <w:ind w:left="0"/>
        <w:jc w:val="both"/>
      </w:pPr>
      <w:r>
        <w:rPr>
          <w:rFonts w:ascii="Times New Roman"/>
          <w:b w:val="false"/>
          <w:i w:val="false"/>
          <w:color w:val="000000"/>
          <w:sz w:val="28"/>
        </w:rPr>
        <w:t>
      26. В случае досрочного прекращения заемщиком (лизингополучателем) обязательств по уплате вознаграждения финансовому институту или расторжения кредитного соглашения из-за нарушения заемщиком (лизингополучателем) обязательств по кредитному договору финансовый институт должен в течение пяти календарных дней информировать об этом администратора программы и принять меры по возврату неиспользованных сумм субсидий в бюджет. В этом случае субсидирование прекращается с того момента, как администратору программы стало известно о наступлении указанных обстоятельств.</w:t>
      </w:r>
    </w:p>
    <w:bookmarkEnd w:id="71"/>
    <w:bookmarkStart w:name="z74" w:id="72"/>
    <w:p>
      <w:pPr>
        <w:spacing w:after="0"/>
        <w:ind w:left="0"/>
        <w:jc w:val="both"/>
      </w:pPr>
      <w:r>
        <w:rPr>
          <w:rFonts w:ascii="Times New Roman"/>
          <w:b w:val="false"/>
          <w:i w:val="false"/>
          <w:color w:val="000000"/>
          <w:sz w:val="28"/>
        </w:rPr>
        <w:t xml:space="preserve">
      27. Финансовые институты несут ответственность за достоверность документов, предоставляемых для выплаты субсидий, нецелевое использование средств, полученных в качестве субсидирования,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актами Республики Казахстан.</w:t>
      </w:r>
    </w:p>
    <w:bookmarkEnd w:id="72"/>
    <w:bookmarkStart w:name="z75" w:id="73"/>
    <w:p>
      <w:pPr>
        <w:spacing w:after="0"/>
        <w:ind w:left="0"/>
        <w:jc w:val="both"/>
      </w:pPr>
      <w:r>
        <w:rPr>
          <w:rFonts w:ascii="Times New Roman"/>
          <w:b w:val="false"/>
          <w:i w:val="false"/>
          <w:color w:val="000000"/>
          <w:sz w:val="28"/>
        </w:rPr>
        <w:t xml:space="preserve">
      28. Ответственность перед финансовыми институтами за неисполнение обязательств по своевременному и полному возврату кредита, уплате вознаграждения по кредиту несут заемщики (лизингополучатели)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актами Республики Казахстан.</w:t>
      </w:r>
    </w:p>
    <w:bookmarkEnd w:id="73"/>
    <w:bookmarkStart w:name="z76" w:id="74"/>
    <w:p>
      <w:pPr>
        <w:spacing w:after="0"/>
        <w:ind w:left="0"/>
        <w:jc w:val="both"/>
      </w:pPr>
      <w:r>
        <w:rPr>
          <w:rFonts w:ascii="Times New Roman"/>
          <w:b w:val="false"/>
          <w:i w:val="false"/>
          <w:color w:val="000000"/>
          <w:sz w:val="28"/>
        </w:rPr>
        <w:t>
      29. Первый руководитель администратора бюджетной программы несет ответственность за реализацию, целевое использование бюджетных средств и достижение результатов бюджетной программы.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финансирования мероприятий,</w:t>
            </w:r>
            <w:r>
              <w:br/>
            </w:r>
            <w:r>
              <w:rPr>
                <w:rFonts w:ascii="Times New Roman"/>
                <w:b w:val="false"/>
                <w:i w:val="false"/>
                <w:color w:val="000000"/>
                <w:sz w:val="20"/>
              </w:rPr>
              <w:t>связанных с субсидированием ставки</w:t>
            </w:r>
            <w:r>
              <w:br/>
            </w:r>
            <w:r>
              <w:rPr>
                <w:rFonts w:ascii="Times New Roman"/>
                <w:b w:val="false"/>
                <w:i w:val="false"/>
                <w:color w:val="000000"/>
                <w:sz w:val="20"/>
              </w:rPr>
              <w:t>вознаграждения по кредитам, выдаваемым</w:t>
            </w:r>
            <w:r>
              <w:br/>
            </w:r>
            <w:r>
              <w:rPr>
                <w:rFonts w:ascii="Times New Roman"/>
                <w:b w:val="false"/>
                <w:i w:val="false"/>
                <w:color w:val="000000"/>
                <w:sz w:val="20"/>
              </w:rPr>
              <w:t>финансовыми институтами предприятиям</w:t>
            </w:r>
            <w:r>
              <w:br/>
            </w:r>
            <w:r>
              <w:rPr>
                <w:rFonts w:ascii="Times New Roman"/>
                <w:b w:val="false"/>
                <w:i w:val="false"/>
                <w:color w:val="000000"/>
                <w:sz w:val="20"/>
              </w:rPr>
              <w:t>по переработке сельскохозяйственной</w:t>
            </w:r>
            <w:r>
              <w:br/>
            </w:r>
            <w:r>
              <w:rPr>
                <w:rFonts w:ascii="Times New Roman"/>
                <w:b w:val="false"/>
                <w:i w:val="false"/>
                <w:color w:val="000000"/>
                <w:sz w:val="20"/>
              </w:rPr>
              <w:t>продукции на пополнение их основных и</w:t>
            </w:r>
            <w:r>
              <w:br/>
            </w:r>
            <w:r>
              <w:rPr>
                <w:rFonts w:ascii="Times New Roman"/>
                <w:b w:val="false"/>
                <w:i w:val="false"/>
                <w:color w:val="000000"/>
                <w:sz w:val="20"/>
              </w:rPr>
              <w:t>оборотных средств, по лизингу оборудования</w:t>
            </w:r>
          </w:p>
        </w:tc>
      </w:tr>
    </w:tbl>
    <w:bookmarkStart w:name="z78" w:id="75"/>
    <w:p>
      <w:pPr>
        <w:spacing w:after="0"/>
        <w:ind w:left="0"/>
        <w:jc w:val="left"/>
      </w:pPr>
      <w:r>
        <w:rPr>
          <w:rFonts w:ascii="Times New Roman"/>
          <w:b/>
          <w:i w:val="false"/>
          <w:color w:val="000000"/>
        </w:rPr>
        <w:t xml:space="preserve"> ЗАЯВКА</w:t>
      </w:r>
    </w:p>
    <w:bookmarkEnd w:id="75"/>
    <w:bookmarkStart w:name="z79" w:id="76"/>
    <w:p>
      <w:pPr>
        <w:spacing w:after="0"/>
        <w:ind w:left="0"/>
        <w:jc w:val="both"/>
      </w:pPr>
      <w:r>
        <w:rPr>
          <w:rFonts w:ascii="Times New Roman"/>
          <w:b w:val="false"/>
          <w:i w:val="false"/>
          <w:color w:val="000000"/>
          <w:sz w:val="28"/>
        </w:rPr>
        <w:t>
      Рассмотрев Правила финансирования мероприятий, связанных с субсидированием ставки вознаграждения по кредитам, выдаваемым финансовыми институтами предприятиям по переработке сельскохозяйственной продукции на пополнение их основных и оборотных средств, по лизингу оборудования, утвержденные постановлением Правительства РК от "___" ________ 20___ г. № ___,</w:t>
      </w:r>
    </w:p>
    <w:bookmarkEnd w:id="7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финансового института)</w:t>
      </w:r>
    </w:p>
    <w:p>
      <w:pPr>
        <w:spacing w:after="0"/>
        <w:ind w:left="0"/>
        <w:jc w:val="both"/>
      </w:pPr>
      <w:r>
        <w:rPr>
          <w:rFonts w:ascii="Times New Roman"/>
          <w:b w:val="false"/>
          <w:i w:val="false"/>
          <w:color w:val="000000"/>
          <w:sz w:val="28"/>
        </w:rPr>
        <w:t>
      изъявляет желание принять участие в реализации бюджетной программы 096 "Субсидирование ставки вознаграждения по кредитам, выдаваемым финансовыми институтами предприятиям по переработке сельскохозяйственной продукции на пополнение их основных и оборотных средств, по лизингу оборудования" на получение субсидий.</w:t>
      </w:r>
    </w:p>
    <w:p>
      <w:pPr>
        <w:spacing w:after="0"/>
        <w:ind w:left="0"/>
        <w:jc w:val="both"/>
      </w:pPr>
      <w:r>
        <w:rPr>
          <w:rFonts w:ascii="Times New Roman"/>
          <w:b w:val="false"/>
          <w:i w:val="false"/>
          <w:color w:val="000000"/>
          <w:sz w:val="28"/>
        </w:rPr>
        <w:t>
      Настоящая заявка содержит:</w:t>
      </w:r>
    </w:p>
    <w:bookmarkStart w:name="z80" w:id="77"/>
    <w:p>
      <w:pPr>
        <w:spacing w:after="0"/>
        <w:ind w:left="0"/>
        <w:jc w:val="left"/>
      </w:pPr>
      <w:r>
        <w:rPr>
          <w:rFonts w:ascii="Times New Roman"/>
          <w:b/>
          <w:i w:val="false"/>
          <w:color w:val="000000"/>
        </w:rPr>
        <w:t xml:space="preserve"> 1. Сведения об участнике</w:t>
      </w:r>
    </w:p>
    <w:bookmarkEnd w:id="77"/>
    <w:p>
      <w:pPr>
        <w:spacing w:after="0"/>
        <w:ind w:left="0"/>
        <w:jc w:val="both"/>
      </w:pPr>
      <w:r>
        <w:rPr>
          <w:rFonts w:ascii="Times New Roman"/>
          <w:b w:val="false"/>
          <w:i w:val="false"/>
          <w:color w:val="000000"/>
          <w:sz w:val="28"/>
        </w:rPr>
        <w:t>
      Полное наименование _________________________________________________</w:t>
      </w:r>
    </w:p>
    <w:p>
      <w:pPr>
        <w:spacing w:after="0"/>
        <w:ind w:left="0"/>
        <w:jc w:val="both"/>
      </w:pP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
      Фактический адрес, телефоны, факс, электронный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Свидетельство о государственной регистрации (номер, дата, место</w:t>
      </w:r>
    </w:p>
    <w:p>
      <w:pPr>
        <w:spacing w:after="0"/>
        <w:ind w:left="0"/>
        <w:jc w:val="both"/>
      </w:pPr>
      <w:r>
        <w:rPr>
          <w:rFonts w:ascii="Times New Roman"/>
          <w:b w:val="false"/>
          <w:i w:val="false"/>
          <w:color w:val="000000"/>
          <w:sz w:val="28"/>
        </w:rPr>
        <w:t>
      выдачи, орган выдавший) * ___________________________________________</w:t>
      </w:r>
    </w:p>
    <w:p>
      <w:pPr>
        <w:spacing w:after="0"/>
        <w:ind w:left="0"/>
        <w:jc w:val="both"/>
      </w:pPr>
      <w:r>
        <w:rPr>
          <w:rFonts w:ascii="Times New Roman"/>
          <w:b w:val="false"/>
          <w:i w:val="false"/>
          <w:color w:val="000000"/>
          <w:sz w:val="28"/>
        </w:rPr>
        <w:t>
      Лицензия, номер, дата выдачи и наименование органа, выдавшего</w:t>
      </w:r>
    </w:p>
    <w:p>
      <w:pPr>
        <w:spacing w:after="0"/>
        <w:ind w:left="0"/>
        <w:jc w:val="both"/>
      </w:pPr>
      <w:r>
        <w:rPr>
          <w:rFonts w:ascii="Times New Roman"/>
          <w:b w:val="false"/>
          <w:i w:val="false"/>
          <w:color w:val="000000"/>
          <w:sz w:val="28"/>
        </w:rPr>
        <w:t>
      лицензию* ___________________________________________________________</w:t>
      </w:r>
    </w:p>
    <w:p>
      <w:pPr>
        <w:spacing w:after="0"/>
        <w:ind w:left="0"/>
        <w:jc w:val="both"/>
      </w:pPr>
      <w:r>
        <w:rPr>
          <w:rFonts w:ascii="Times New Roman"/>
          <w:b w:val="false"/>
          <w:i w:val="false"/>
          <w:color w:val="000000"/>
          <w:sz w:val="28"/>
        </w:rPr>
        <w:t>
      Ф.И.О. первого руководителя _________________________________________</w:t>
      </w:r>
    </w:p>
    <w:p>
      <w:pPr>
        <w:spacing w:after="0"/>
        <w:ind w:left="0"/>
        <w:jc w:val="both"/>
      </w:pPr>
      <w:r>
        <w:rPr>
          <w:rFonts w:ascii="Times New Roman"/>
          <w:b w:val="false"/>
          <w:i w:val="false"/>
          <w:color w:val="000000"/>
          <w:sz w:val="28"/>
        </w:rPr>
        <w:t>
      *представляются нотариально засвидетельствованные копии</w:t>
      </w:r>
    </w:p>
    <w:bookmarkStart w:name="z81" w:id="78"/>
    <w:p>
      <w:pPr>
        <w:spacing w:after="0"/>
        <w:ind w:left="0"/>
        <w:jc w:val="left"/>
      </w:pPr>
      <w:r>
        <w:rPr>
          <w:rFonts w:ascii="Times New Roman"/>
          <w:b/>
          <w:i w:val="false"/>
          <w:color w:val="000000"/>
        </w:rPr>
        <w:t xml:space="preserve"> 2. Сведения о соблюдении пруденциальных нормативов государственного органа по регулированию и надзору финансового рынка в течение трех последних месяцев, предшествующих дате проведения отбора</w:t>
      </w:r>
    </w:p>
    <w:bookmarkEnd w:id="78"/>
    <w:p>
      <w:pPr>
        <w:spacing w:after="0"/>
        <w:ind w:left="0"/>
        <w:jc w:val="both"/>
      </w:pPr>
      <w:r>
        <w:rPr>
          <w:rFonts w:ascii="Times New Roman"/>
          <w:b w:val="false"/>
          <w:i w:val="false"/>
          <w:color w:val="000000"/>
          <w:sz w:val="28"/>
        </w:rPr>
        <w:t>
            Максимальный размер риска на одного заемщика (______)</w:t>
      </w:r>
    </w:p>
    <w:p>
      <w:pPr>
        <w:spacing w:after="0"/>
        <w:ind w:left="0"/>
        <w:jc w:val="both"/>
      </w:pPr>
      <w:r>
        <w:rPr>
          <w:rFonts w:ascii="Times New Roman"/>
          <w:b w:val="false"/>
          <w:i w:val="false"/>
          <w:color w:val="000000"/>
          <w:sz w:val="28"/>
        </w:rPr>
        <w:t>
            Коэффициент ликвидности (______)</w:t>
      </w:r>
    </w:p>
    <w:p>
      <w:pPr>
        <w:spacing w:after="0"/>
        <w:ind w:left="0"/>
        <w:jc w:val="both"/>
      </w:pPr>
      <w:r>
        <w:rPr>
          <w:rFonts w:ascii="Times New Roman"/>
          <w:b w:val="false"/>
          <w:i w:val="false"/>
          <w:color w:val="000000"/>
          <w:sz w:val="28"/>
        </w:rPr>
        <w:t>
            Лимиты открытой валютной позиции (______)</w:t>
      </w:r>
    </w:p>
    <w:p>
      <w:pPr>
        <w:spacing w:after="0"/>
        <w:ind w:left="0"/>
        <w:jc w:val="both"/>
      </w:pPr>
      <w:r>
        <w:rPr>
          <w:rFonts w:ascii="Times New Roman"/>
          <w:b w:val="false"/>
          <w:i w:val="false"/>
          <w:color w:val="000000"/>
          <w:sz w:val="28"/>
        </w:rPr>
        <w:t>
            Коэффициент максимального размера инвестиций финансового института в основные средства и другие нефинансовые активы (_____)</w:t>
      </w:r>
    </w:p>
    <w:bookmarkStart w:name="z82" w:id="79"/>
    <w:p>
      <w:pPr>
        <w:spacing w:after="0"/>
        <w:ind w:left="0"/>
        <w:jc w:val="left"/>
      </w:pPr>
      <w:r>
        <w:rPr>
          <w:rFonts w:ascii="Times New Roman"/>
          <w:b/>
          <w:i w:val="false"/>
          <w:color w:val="000000"/>
        </w:rPr>
        <w:t xml:space="preserve"> 3. Сведения о соблюдении лимитов минимального размера уставного и собственного капиталов</w:t>
      </w:r>
    </w:p>
    <w:bookmarkEnd w:id="79"/>
    <w:p>
      <w:pPr>
        <w:spacing w:after="0"/>
        <w:ind w:left="0"/>
        <w:jc w:val="both"/>
      </w:pPr>
      <w:r>
        <w:rPr>
          <w:rFonts w:ascii="Times New Roman"/>
          <w:b w:val="false"/>
          <w:i w:val="false"/>
          <w:color w:val="000000"/>
          <w:sz w:val="28"/>
        </w:rPr>
        <w:t>
            Размер уставного капитала млн. тенге (________)</w:t>
      </w:r>
    </w:p>
    <w:p>
      <w:pPr>
        <w:spacing w:after="0"/>
        <w:ind w:left="0"/>
        <w:jc w:val="both"/>
      </w:pPr>
      <w:r>
        <w:rPr>
          <w:rFonts w:ascii="Times New Roman"/>
          <w:b w:val="false"/>
          <w:i w:val="false"/>
          <w:color w:val="000000"/>
          <w:sz w:val="28"/>
        </w:rPr>
        <w:t>
            Размер собственного капитала млн. тенге (_______)</w:t>
      </w:r>
    </w:p>
    <w:bookmarkStart w:name="z83" w:id="80"/>
    <w:p>
      <w:pPr>
        <w:spacing w:after="0"/>
        <w:ind w:left="0"/>
        <w:jc w:val="left"/>
      </w:pPr>
      <w:r>
        <w:rPr>
          <w:rFonts w:ascii="Times New Roman"/>
          <w:b/>
          <w:i w:val="false"/>
          <w:color w:val="000000"/>
        </w:rPr>
        <w:t xml:space="preserve"> 4. Сведения об опыте работы с заемщиками (лизингополучателями)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670"/>
        <w:gridCol w:w="1483"/>
        <w:gridCol w:w="1670"/>
        <w:gridCol w:w="912"/>
        <w:gridCol w:w="1671"/>
        <w:gridCol w:w="1671"/>
        <w:gridCol w:w="1672"/>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предпри-</w:t>
            </w:r>
          </w:p>
          <w:p>
            <w:pPr>
              <w:spacing w:after="20"/>
              <w:ind w:left="20"/>
              <w:jc w:val="both"/>
            </w:pPr>
            <w:r>
              <w:rPr>
                <w:rFonts w:ascii="Times New Roman"/>
                <w:b w:val="false"/>
                <w:i w:val="false"/>
                <w:color w:val="000000"/>
                <w:sz w:val="20"/>
              </w:rPr>
              <w:t>
ятия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телефон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открытия</w:t>
            </w:r>
          </w:p>
          <w:p>
            <w:pPr>
              <w:spacing w:after="20"/>
              <w:ind w:left="20"/>
              <w:jc w:val="both"/>
            </w:pPr>
            <w:r>
              <w:rPr>
                <w:rFonts w:ascii="Times New Roman"/>
                <w:b w:val="false"/>
                <w:i w:val="false"/>
                <w:color w:val="000000"/>
                <w:sz w:val="20"/>
              </w:rPr>
              <w:t>
расчетного</w:t>
            </w:r>
          </w:p>
          <w:p>
            <w:pPr>
              <w:spacing w:after="20"/>
              <w:ind w:left="20"/>
              <w:jc w:val="both"/>
            </w:pPr>
            <w:r>
              <w:rPr>
                <w:rFonts w:ascii="Times New Roman"/>
                <w:b w:val="false"/>
                <w:i w:val="false"/>
                <w:color w:val="000000"/>
                <w:sz w:val="20"/>
              </w:rPr>
              <w:t>
счета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w:t>
            </w:r>
          </w:p>
          <w:p>
            <w:pPr>
              <w:spacing w:after="20"/>
              <w:ind w:left="20"/>
              <w:jc w:val="both"/>
            </w:pPr>
            <w:r>
              <w:rPr>
                <w:rFonts w:ascii="Times New Roman"/>
                <w:b w:val="false"/>
                <w:i w:val="false"/>
                <w:color w:val="000000"/>
                <w:sz w:val="20"/>
              </w:rPr>
              <w:t>
тво и</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кредитов</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ставки</w:t>
            </w:r>
          </w:p>
          <w:p>
            <w:pPr>
              <w:spacing w:after="20"/>
              <w:ind w:left="20"/>
              <w:jc w:val="both"/>
            </w:pPr>
            <w:r>
              <w:rPr>
                <w:rFonts w:ascii="Times New Roman"/>
                <w:b w:val="false"/>
                <w:i w:val="false"/>
                <w:color w:val="000000"/>
                <w:sz w:val="20"/>
              </w:rPr>
              <w:t>
кредита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p>
            <w:pPr>
              <w:spacing w:after="20"/>
              <w:ind w:left="20"/>
              <w:jc w:val="both"/>
            </w:pPr>
            <w:r>
              <w:rPr>
                <w:rFonts w:ascii="Times New Roman"/>
                <w:b w:val="false"/>
                <w:i w:val="false"/>
                <w:color w:val="000000"/>
                <w:sz w:val="20"/>
              </w:rPr>
              <w:t>
ность по</w:t>
            </w:r>
          </w:p>
          <w:p>
            <w:pPr>
              <w:spacing w:after="20"/>
              <w:ind w:left="20"/>
              <w:jc w:val="both"/>
            </w:pPr>
            <w:r>
              <w:rPr>
                <w:rFonts w:ascii="Times New Roman"/>
                <w:b w:val="false"/>
                <w:i w:val="false"/>
                <w:color w:val="000000"/>
                <w:sz w:val="20"/>
              </w:rPr>
              <w:t>
кредитам,</w:t>
            </w:r>
          </w:p>
          <w:p>
            <w:pPr>
              <w:spacing w:after="20"/>
              <w:ind w:left="20"/>
              <w:jc w:val="both"/>
            </w:pPr>
            <w:r>
              <w:rPr>
                <w:rFonts w:ascii="Times New Roman"/>
                <w:b w:val="false"/>
                <w:i w:val="false"/>
                <w:color w:val="000000"/>
                <w:sz w:val="20"/>
              </w:rPr>
              <w:t>
процен-</w:t>
            </w:r>
          </w:p>
          <w:p>
            <w:pPr>
              <w:spacing w:after="20"/>
              <w:ind w:left="20"/>
              <w:jc w:val="both"/>
            </w:pPr>
            <w:r>
              <w:rPr>
                <w:rFonts w:ascii="Times New Roman"/>
                <w:b w:val="false"/>
                <w:i w:val="false"/>
                <w:color w:val="000000"/>
                <w:sz w:val="20"/>
              </w:rPr>
              <w:t>
там</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84" w:id="81"/>
    <w:p>
      <w:pPr>
        <w:spacing w:after="0"/>
        <w:ind w:left="0"/>
        <w:jc w:val="left"/>
      </w:pPr>
      <w:r>
        <w:rPr>
          <w:rFonts w:ascii="Times New Roman"/>
          <w:b/>
          <w:i w:val="false"/>
          <w:color w:val="000000"/>
        </w:rPr>
        <w:t xml:space="preserve"> 5. Сведения о портфеле заявок заемщиков (лизингополучателей)</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2510"/>
        <w:gridCol w:w="1114"/>
        <w:gridCol w:w="2041"/>
        <w:gridCol w:w="1114"/>
        <w:gridCol w:w="2511"/>
        <w:gridCol w:w="1115"/>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юридического лица,</w:t>
            </w:r>
          </w:p>
          <w:p>
            <w:pPr>
              <w:spacing w:after="20"/>
              <w:ind w:left="20"/>
              <w:jc w:val="both"/>
            </w:pPr>
            <w:r>
              <w:rPr>
                <w:rFonts w:ascii="Times New Roman"/>
                <w:b w:val="false"/>
                <w:i w:val="false"/>
                <w:color w:val="000000"/>
                <w:sz w:val="20"/>
              </w:rPr>
              <w:t>
предприятия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кредита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кредита,</w:t>
            </w:r>
          </w:p>
          <w:p>
            <w:pPr>
              <w:spacing w:after="20"/>
              <w:ind w:left="20"/>
              <w:jc w:val="both"/>
            </w:pPr>
            <w:r>
              <w:rPr>
                <w:rFonts w:ascii="Times New Roman"/>
                <w:b w:val="false"/>
                <w:i w:val="false"/>
                <w:color w:val="000000"/>
                <w:sz w:val="20"/>
              </w:rPr>
              <w:t>
млн. тенге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кредита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Первый руководитель ________________ (Ф.И.О.)</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финансирования мероприятий,</w:t>
            </w:r>
            <w:r>
              <w:br/>
            </w:r>
            <w:r>
              <w:rPr>
                <w:rFonts w:ascii="Times New Roman"/>
                <w:b w:val="false"/>
                <w:i w:val="false"/>
                <w:color w:val="000000"/>
                <w:sz w:val="20"/>
              </w:rPr>
              <w:t>связанных с субсидированием ставки</w:t>
            </w:r>
            <w:r>
              <w:br/>
            </w:r>
            <w:r>
              <w:rPr>
                <w:rFonts w:ascii="Times New Roman"/>
                <w:b w:val="false"/>
                <w:i w:val="false"/>
                <w:color w:val="000000"/>
                <w:sz w:val="20"/>
              </w:rPr>
              <w:t>вознаграждения по кредитам, выдаваемым</w:t>
            </w:r>
            <w:r>
              <w:br/>
            </w:r>
            <w:r>
              <w:rPr>
                <w:rFonts w:ascii="Times New Roman"/>
                <w:b w:val="false"/>
                <w:i w:val="false"/>
                <w:color w:val="000000"/>
                <w:sz w:val="20"/>
              </w:rPr>
              <w:t>финансовыми институтами предприятиям</w:t>
            </w:r>
            <w:r>
              <w:br/>
            </w:r>
            <w:r>
              <w:rPr>
                <w:rFonts w:ascii="Times New Roman"/>
                <w:b w:val="false"/>
                <w:i w:val="false"/>
                <w:color w:val="000000"/>
                <w:sz w:val="20"/>
              </w:rPr>
              <w:t>по переработке сельскохозяйственной</w:t>
            </w:r>
            <w:r>
              <w:br/>
            </w:r>
            <w:r>
              <w:rPr>
                <w:rFonts w:ascii="Times New Roman"/>
                <w:b w:val="false"/>
                <w:i w:val="false"/>
                <w:color w:val="000000"/>
                <w:sz w:val="20"/>
              </w:rPr>
              <w:t>продукции на пополнение их основных и</w:t>
            </w:r>
            <w:r>
              <w:br/>
            </w:r>
            <w:r>
              <w:rPr>
                <w:rFonts w:ascii="Times New Roman"/>
                <w:b w:val="false"/>
                <w:i w:val="false"/>
                <w:color w:val="000000"/>
                <w:sz w:val="20"/>
              </w:rPr>
              <w:t>оборотных средств, по лизингу оборудования</w:t>
            </w:r>
          </w:p>
        </w:tc>
      </w:tr>
    </w:tbl>
    <w:bookmarkStart w:name="z86" w:id="82"/>
    <w:p>
      <w:pPr>
        <w:spacing w:after="0"/>
        <w:ind w:left="0"/>
        <w:jc w:val="left"/>
      </w:pPr>
      <w:r>
        <w:rPr>
          <w:rFonts w:ascii="Times New Roman"/>
          <w:b/>
          <w:i w:val="false"/>
          <w:color w:val="000000"/>
        </w:rPr>
        <w:t xml:space="preserve"> Краткое описание заемщика (лизингополучателя)*</w:t>
      </w:r>
    </w:p>
    <w:bookmarkEnd w:id="82"/>
    <w:p>
      <w:pPr>
        <w:spacing w:after="0"/>
        <w:ind w:left="0"/>
        <w:jc w:val="both"/>
      </w:pPr>
      <w:r>
        <w:rPr>
          <w:rFonts w:ascii="Times New Roman"/>
          <w:b w:val="false"/>
          <w:i w:val="false"/>
          <w:color w:val="000000"/>
          <w:sz w:val="28"/>
        </w:rPr>
        <w:t>
      1. Полное наименование, организационно-правовая форма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Форма собственности ______________________________________________</w:t>
      </w:r>
    </w:p>
    <w:p>
      <w:pPr>
        <w:spacing w:after="0"/>
        <w:ind w:left="0"/>
        <w:jc w:val="both"/>
      </w:pPr>
      <w:r>
        <w:rPr>
          <w:rFonts w:ascii="Times New Roman"/>
          <w:b w:val="false"/>
          <w:i w:val="false"/>
          <w:color w:val="000000"/>
          <w:sz w:val="28"/>
        </w:rPr>
        <w:t>
      3. Юридический, фактический и электронный адреса, телефоны, факс _____________________________________________________________________</w:t>
      </w:r>
    </w:p>
    <w:p>
      <w:pPr>
        <w:spacing w:after="0"/>
        <w:ind w:left="0"/>
        <w:jc w:val="both"/>
      </w:pPr>
      <w:r>
        <w:rPr>
          <w:rFonts w:ascii="Times New Roman"/>
          <w:b w:val="false"/>
          <w:i w:val="false"/>
          <w:color w:val="000000"/>
          <w:sz w:val="28"/>
        </w:rPr>
        <w:t>
      4. Свидетельство о государственной регистрации, орган выдавший,</w:t>
      </w:r>
    </w:p>
    <w:p>
      <w:pPr>
        <w:spacing w:after="0"/>
        <w:ind w:left="0"/>
        <w:jc w:val="both"/>
      </w:pPr>
      <w:r>
        <w:rPr>
          <w:rFonts w:ascii="Times New Roman"/>
          <w:b w:val="false"/>
          <w:i w:val="false"/>
          <w:color w:val="000000"/>
          <w:sz w:val="28"/>
        </w:rPr>
        <w:t>
      номер, дата и место выдачи _________________________________________</w:t>
      </w:r>
    </w:p>
    <w:p>
      <w:pPr>
        <w:spacing w:after="0"/>
        <w:ind w:left="0"/>
        <w:jc w:val="both"/>
      </w:pPr>
      <w:r>
        <w:rPr>
          <w:rFonts w:ascii="Times New Roman"/>
          <w:b w:val="false"/>
          <w:i w:val="false"/>
          <w:color w:val="000000"/>
          <w:sz w:val="28"/>
        </w:rPr>
        <w:t>
      5. Размер уставного капитала ________________________________________</w:t>
      </w:r>
    </w:p>
    <w:p>
      <w:pPr>
        <w:spacing w:after="0"/>
        <w:ind w:left="0"/>
        <w:jc w:val="both"/>
      </w:pPr>
      <w:r>
        <w:rPr>
          <w:rFonts w:ascii="Times New Roman"/>
          <w:b w:val="false"/>
          <w:i w:val="false"/>
          <w:color w:val="000000"/>
          <w:sz w:val="28"/>
        </w:rPr>
        <w:t>
      6. Учредители _______________________________________________________</w:t>
      </w:r>
    </w:p>
    <w:p>
      <w:pPr>
        <w:spacing w:after="0"/>
        <w:ind w:left="0"/>
        <w:jc w:val="both"/>
      </w:pPr>
      <w:r>
        <w:rPr>
          <w:rFonts w:ascii="Times New Roman"/>
          <w:b w:val="false"/>
          <w:i w:val="false"/>
          <w:color w:val="000000"/>
          <w:sz w:val="28"/>
        </w:rPr>
        <w:t>
      7. Банковские реквизиты _____________________________________________</w:t>
      </w:r>
    </w:p>
    <w:p>
      <w:pPr>
        <w:spacing w:after="0"/>
        <w:ind w:left="0"/>
        <w:jc w:val="both"/>
      </w:pPr>
      <w:r>
        <w:rPr>
          <w:rFonts w:ascii="Times New Roman"/>
          <w:b w:val="false"/>
          <w:i w:val="false"/>
          <w:color w:val="000000"/>
          <w:sz w:val="28"/>
        </w:rPr>
        <w:t>
      8. Место регистрации для налогового учета, № РНН ___________________</w:t>
      </w:r>
    </w:p>
    <w:p>
      <w:pPr>
        <w:spacing w:after="0"/>
        <w:ind w:left="0"/>
        <w:jc w:val="both"/>
      </w:pPr>
      <w:r>
        <w:rPr>
          <w:rFonts w:ascii="Times New Roman"/>
          <w:b w:val="false"/>
          <w:i w:val="false"/>
          <w:color w:val="000000"/>
          <w:sz w:val="28"/>
        </w:rPr>
        <w:t>
      9. Ф.И.О. первого руководителя, служебный и домашний телефоны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Виды основной деятельности ______________________________________</w:t>
      </w:r>
    </w:p>
    <w:p>
      <w:pPr>
        <w:spacing w:after="0"/>
        <w:ind w:left="0"/>
        <w:jc w:val="both"/>
      </w:pPr>
      <w:r>
        <w:rPr>
          <w:rFonts w:ascii="Times New Roman"/>
          <w:b w:val="false"/>
          <w:i w:val="false"/>
          <w:color w:val="000000"/>
          <w:sz w:val="28"/>
        </w:rPr>
        <w:t>
      11. Годовой оборот, сумма ___________________________________________</w:t>
      </w:r>
    </w:p>
    <w:p>
      <w:pPr>
        <w:spacing w:after="0"/>
        <w:ind w:left="0"/>
        <w:jc w:val="both"/>
      </w:pPr>
      <w:r>
        <w:rPr>
          <w:rFonts w:ascii="Times New Roman"/>
          <w:b w:val="false"/>
          <w:i w:val="false"/>
          <w:color w:val="000000"/>
          <w:sz w:val="28"/>
        </w:rPr>
        <w:t>
      12. Прибыль или убыток на последнюю отчетную дату, сумма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Фактическая численность работников ______________________________</w:t>
      </w:r>
    </w:p>
    <w:p>
      <w:pPr>
        <w:spacing w:after="0"/>
        <w:ind w:left="0"/>
        <w:jc w:val="both"/>
      </w:pPr>
      <w:r>
        <w:rPr>
          <w:rFonts w:ascii="Times New Roman"/>
          <w:b w:val="false"/>
          <w:i w:val="false"/>
          <w:color w:val="000000"/>
          <w:sz w:val="28"/>
        </w:rPr>
        <w:t>
      14. Задолженность по платежам в бюджет, налогам и другим сборам (по</w:t>
      </w:r>
    </w:p>
    <w:p>
      <w:pPr>
        <w:spacing w:after="0"/>
        <w:ind w:left="0"/>
        <w:jc w:val="both"/>
      </w:pPr>
      <w:r>
        <w:rPr>
          <w:rFonts w:ascii="Times New Roman"/>
          <w:b w:val="false"/>
          <w:i w:val="false"/>
          <w:color w:val="000000"/>
          <w:sz w:val="28"/>
        </w:rPr>
        <w:t>
      каким видам и сумма) ________________________________________________</w:t>
      </w:r>
    </w:p>
    <w:p>
      <w:pPr>
        <w:spacing w:after="0"/>
        <w:ind w:left="0"/>
        <w:jc w:val="both"/>
      </w:pPr>
      <w:r>
        <w:rPr>
          <w:rFonts w:ascii="Times New Roman"/>
          <w:b w:val="false"/>
          <w:i w:val="false"/>
          <w:color w:val="000000"/>
          <w:sz w:val="28"/>
        </w:rPr>
        <w:t>
      15.Задолженность по кредитам (кому и сумма) _________________________</w:t>
      </w:r>
    </w:p>
    <w:p>
      <w:pPr>
        <w:spacing w:after="0"/>
        <w:ind w:left="0"/>
        <w:jc w:val="both"/>
      </w:pPr>
      <w:r>
        <w:rPr>
          <w:rFonts w:ascii="Times New Roman"/>
          <w:b w:val="false"/>
          <w:i w:val="false"/>
          <w:color w:val="000000"/>
          <w:sz w:val="28"/>
        </w:rPr>
        <w:t>
      16. Предполагаемые рынки сбыта и их емкость в тенге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Основные виды используемого оборудования и их производительность</w:t>
      </w:r>
    </w:p>
    <w:p>
      <w:pPr>
        <w:spacing w:after="0"/>
        <w:ind w:left="0"/>
        <w:jc w:val="both"/>
      </w:pPr>
      <w:r>
        <w:rPr>
          <w:rFonts w:ascii="Times New Roman"/>
          <w:b w:val="false"/>
          <w:i w:val="false"/>
          <w:color w:val="000000"/>
          <w:sz w:val="28"/>
        </w:rPr>
        <w:t>
      (тонн, литров, штук в смену) ________________________________________</w:t>
      </w:r>
    </w:p>
    <w:p>
      <w:pPr>
        <w:spacing w:after="0"/>
        <w:ind w:left="0"/>
        <w:jc w:val="both"/>
      </w:pPr>
      <w:r>
        <w:rPr>
          <w:rFonts w:ascii="Times New Roman"/>
          <w:b w:val="false"/>
          <w:i w:val="false"/>
          <w:color w:val="000000"/>
          <w:sz w:val="28"/>
        </w:rPr>
        <w:t>
      18. Основные поставщики сельскохозяйственного сырья (приложить</w:t>
      </w:r>
    </w:p>
    <w:p>
      <w:pPr>
        <w:spacing w:after="0"/>
        <w:ind w:left="0"/>
        <w:jc w:val="both"/>
      </w:pPr>
      <w:r>
        <w:rPr>
          <w:rFonts w:ascii="Times New Roman"/>
          <w:b w:val="false"/>
          <w:i w:val="false"/>
          <w:color w:val="000000"/>
          <w:sz w:val="28"/>
        </w:rPr>
        <w:t>
      предварительные Договора, справки и т.п.).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случае использования сырья собственного производства приложить</w:t>
      </w:r>
    </w:p>
    <w:p>
      <w:pPr>
        <w:spacing w:after="0"/>
        <w:ind w:left="0"/>
        <w:jc w:val="both"/>
      </w:pPr>
      <w:r>
        <w:rPr>
          <w:rFonts w:ascii="Times New Roman"/>
          <w:b w:val="false"/>
          <w:i w:val="false"/>
          <w:color w:val="000000"/>
          <w:sz w:val="28"/>
        </w:rPr>
        <w:t>
             справку заемщика об объемах собственного производства</w:t>
      </w:r>
    </w:p>
    <w:p>
      <w:pPr>
        <w:spacing w:after="0"/>
        <w:ind w:left="0"/>
        <w:jc w:val="both"/>
      </w:pPr>
      <w:r>
        <w:rPr>
          <w:rFonts w:ascii="Times New Roman"/>
          <w:b w:val="false"/>
          <w:i w:val="false"/>
          <w:color w:val="000000"/>
          <w:sz w:val="28"/>
        </w:rPr>
        <w:t>
                          сельскохозяйственной продукции)</w:t>
      </w:r>
    </w:p>
    <w:p>
      <w:pPr>
        <w:spacing w:after="0"/>
        <w:ind w:left="0"/>
        <w:jc w:val="both"/>
      </w:pPr>
      <w:r>
        <w:rPr>
          <w:rFonts w:ascii="Times New Roman"/>
          <w:b w:val="false"/>
          <w:i w:val="false"/>
          <w:color w:val="000000"/>
          <w:sz w:val="28"/>
        </w:rPr>
        <w:t>
      19. Информация о деятельности предприятия за прошедшие 2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2757"/>
        <w:gridCol w:w="1696"/>
        <w:gridCol w:w="2758"/>
        <w:gridCol w:w="1696"/>
        <w:gridCol w:w="169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готовой</w:t>
            </w:r>
          </w:p>
          <w:p>
            <w:pPr>
              <w:spacing w:after="20"/>
              <w:ind w:left="20"/>
              <w:jc w:val="both"/>
            </w:pPr>
            <w:r>
              <w:rPr>
                <w:rFonts w:ascii="Times New Roman"/>
                <w:b w:val="false"/>
                <w:i w:val="false"/>
                <w:color w:val="000000"/>
                <w:sz w:val="20"/>
              </w:rPr>
              <w:t>
продукции</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w:t>
            </w:r>
          </w:p>
          <w:p>
            <w:pPr>
              <w:spacing w:after="20"/>
              <w:ind w:left="20"/>
              <w:jc w:val="both"/>
            </w:pPr>
            <w:r>
              <w:rPr>
                <w:rFonts w:ascii="Times New Roman"/>
                <w:b w:val="false"/>
                <w:i w:val="false"/>
                <w:color w:val="000000"/>
                <w:sz w:val="20"/>
              </w:rPr>
              <w:t>
выражении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натуральном</w:t>
            </w:r>
          </w:p>
          <w:p>
            <w:pPr>
              <w:spacing w:after="20"/>
              <w:ind w:left="20"/>
              <w:jc w:val="both"/>
            </w:pPr>
            <w:r>
              <w:rPr>
                <w:rFonts w:ascii="Times New Roman"/>
                <w:b w:val="false"/>
                <w:i w:val="false"/>
                <w:color w:val="000000"/>
                <w:sz w:val="20"/>
              </w:rPr>
              <w:t>
выражении</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w:t>
            </w:r>
          </w:p>
          <w:p>
            <w:pPr>
              <w:spacing w:after="20"/>
              <w:ind w:left="20"/>
              <w:jc w:val="both"/>
            </w:pPr>
            <w:r>
              <w:rPr>
                <w:rFonts w:ascii="Times New Roman"/>
                <w:b w:val="false"/>
                <w:i w:val="false"/>
                <w:color w:val="000000"/>
                <w:sz w:val="20"/>
              </w:rPr>
              <w:t>
выражении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натуральном</w:t>
            </w:r>
          </w:p>
          <w:p>
            <w:pPr>
              <w:spacing w:after="20"/>
              <w:ind w:left="20"/>
              <w:jc w:val="both"/>
            </w:pPr>
            <w:r>
              <w:rPr>
                <w:rFonts w:ascii="Times New Roman"/>
                <w:b w:val="false"/>
                <w:i w:val="false"/>
                <w:color w:val="000000"/>
                <w:sz w:val="20"/>
              </w:rPr>
              <w:t>
выражении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предприятия ________________________ (Ф.И.О.)</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М.П. (дата)</w:t>
      </w:r>
    </w:p>
    <w:p>
      <w:pPr>
        <w:spacing w:after="0"/>
        <w:ind w:left="0"/>
        <w:jc w:val="both"/>
      </w:pPr>
      <w:r>
        <w:rPr>
          <w:rFonts w:ascii="Times New Roman"/>
          <w:b w:val="false"/>
          <w:i w:val="false"/>
          <w:color w:val="000000"/>
          <w:sz w:val="28"/>
        </w:rPr>
        <w:t>
      Сведения** о _______________________________________________________</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
      подтверждаю: __________________________ (должность, Ф.И.О., печать)</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 Заполняется отдельно по каждому заемщику (лизингополучателю)</w:t>
      </w:r>
    </w:p>
    <w:p>
      <w:pPr>
        <w:spacing w:after="0"/>
        <w:ind w:left="0"/>
        <w:jc w:val="both"/>
      </w:pPr>
      <w:r>
        <w:rPr>
          <w:rFonts w:ascii="Times New Roman"/>
          <w:b w:val="false"/>
          <w:i w:val="false"/>
          <w:color w:val="000000"/>
          <w:sz w:val="28"/>
        </w:rPr>
        <w:t>
      ** Сведения заверяются подписью и печатью руководителя финансового института или его филиала, в котором обслуживается заемщик (лизингополучатель).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финансирования мероприятий,</w:t>
            </w:r>
            <w:r>
              <w:br/>
            </w:r>
            <w:r>
              <w:rPr>
                <w:rFonts w:ascii="Times New Roman"/>
                <w:b w:val="false"/>
                <w:i w:val="false"/>
                <w:color w:val="000000"/>
                <w:sz w:val="20"/>
              </w:rPr>
              <w:t>связанных с субсидированием ставки</w:t>
            </w:r>
            <w:r>
              <w:br/>
            </w:r>
            <w:r>
              <w:rPr>
                <w:rFonts w:ascii="Times New Roman"/>
                <w:b w:val="false"/>
                <w:i w:val="false"/>
                <w:color w:val="000000"/>
                <w:sz w:val="20"/>
              </w:rPr>
              <w:t>вознаграждения по кредитам, выдаваемым</w:t>
            </w:r>
            <w:r>
              <w:br/>
            </w:r>
            <w:r>
              <w:rPr>
                <w:rFonts w:ascii="Times New Roman"/>
                <w:b w:val="false"/>
                <w:i w:val="false"/>
                <w:color w:val="000000"/>
                <w:sz w:val="20"/>
              </w:rPr>
              <w:t>финансовыми институтами предприятиям</w:t>
            </w:r>
            <w:r>
              <w:br/>
            </w:r>
            <w:r>
              <w:rPr>
                <w:rFonts w:ascii="Times New Roman"/>
                <w:b w:val="false"/>
                <w:i w:val="false"/>
                <w:color w:val="000000"/>
                <w:sz w:val="20"/>
              </w:rPr>
              <w:t>по переработке сельскохозяйственной</w:t>
            </w:r>
            <w:r>
              <w:br/>
            </w:r>
            <w:r>
              <w:rPr>
                <w:rFonts w:ascii="Times New Roman"/>
                <w:b w:val="false"/>
                <w:i w:val="false"/>
                <w:color w:val="000000"/>
                <w:sz w:val="20"/>
              </w:rPr>
              <w:t>продукции на пополнение их основных и</w:t>
            </w:r>
            <w:r>
              <w:br/>
            </w:r>
            <w:r>
              <w:rPr>
                <w:rFonts w:ascii="Times New Roman"/>
                <w:b w:val="false"/>
                <w:i w:val="false"/>
                <w:color w:val="000000"/>
                <w:sz w:val="20"/>
              </w:rPr>
              <w:t>оборотных средств, по лизингу оборудования</w:t>
            </w:r>
          </w:p>
        </w:tc>
      </w:tr>
    </w:tbl>
    <w:bookmarkStart w:name="z88" w:id="83"/>
    <w:p>
      <w:pPr>
        <w:spacing w:after="0"/>
        <w:ind w:left="0"/>
        <w:jc w:val="left"/>
      </w:pPr>
      <w:r>
        <w:rPr>
          <w:rFonts w:ascii="Times New Roman"/>
          <w:b/>
          <w:i w:val="false"/>
          <w:color w:val="000000"/>
        </w:rPr>
        <w:t xml:space="preserve"> Расчет вознаграждения по кредиту (займу, лизингу),</w:t>
      </w:r>
      <w:r>
        <w:br/>
      </w:r>
      <w:r>
        <w:rPr>
          <w:rFonts w:ascii="Times New Roman"/>
          <w:b/>
          <w:i w:val="false"/>
          <w:color w:val="000000"/>
        </w:rPr>
        <w:t>предоставленного финансовым институтом до 1 января 20__ года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512"/>
        <w:gridCol w:w="2128"/>
        <w:gridCol w:w="1291"/>
        <w:gridCol w:w="3796"/>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ссудной</w:t>
            </w:r>
          </w:p>
          <w:p>
            <w:pPr>
              <w:spacing w:after="20"/>
              <w:ind w:left="20"/>
              <w:jc w:val="both"/>
            </w:pPr>
            <w:r>
              <w:rPr>
                <w:rFonts w:ascii="Times New Roman"/>
                <w:b w:val="false"/>
                <w:i w:val="false"/>
                <w:color w:val="000000"/>
                <w:sz w:val="20"/>
              </w:rPr>
              <w:t>
задолженности по</w:t>
            </w:r>
          </w:p>
          <w:p>
            <w:pPr>
              <w:spacing w:after="20"/>
              <w:ind w:left="20"/>
              <w:jc w:val="both"/>
            </w:pPr>
            <w:r>
              <w:rPr>
                <w:rFonts w:ascii="Times New Roman"/>
                <w:b w:val="false"/>
                <w:i w:val="false"/>
                <w:color w:val="000000"/>
                <w:sz w:val="20"/>
              </w:rPr>
              <w:t>
кредиту (займу,</w:t>
            </w:r>
          </w:p>
          <w:p>
            <w:pPr>
              <w:spacing w:after="20"/>
              <w:ind w:left="20"/>
              <w:jc w:val="both"/>
            </w:pPr>
            <w:r>
              <w:rPr>
                <w:rFonts w:ascii="Times New Roman"/>
                <w:b w:val="false"/>
                <w:i w:val="false"/>
                <w:color w:val="000000"/>
                <w:sz w:val="20"/>
              </w:rPr>
              <w:t>
лизингу) по</w:t>
            </w:r>
          </w:p>
          <w:p>
            <w:pPr>
              <w:spacing w:after="20"/>
              <w:ind w:left="20"/>
              <w:jc w:val="both"/>
            </w:pPr>
            <w:r>
              <w:rPr>
                <w:rFonts w:ascii="Times New Roman"/>
                <w:b w:val="false"/>
                <w:i w:val="false"/>
                <w:color w:val="000000"/>
                <w:sz w:val="20"/>
              </w:rPr>
              <w:t>
состоянию на 1</w:t>
            </w:r>
          </w:p>
          <w:p>
            <w:pPr>
              <w:spacing w:after="20"/>
              <w:ind w:left="20"/>
              <w:jc w:val="both"/>
            </w:pPr>
            <w:r>
              <w:rPr>
                <w:rFonts w:ascii="Times New Roman"/>
                <w:b w:val="false"/>
                <w:i w:val="false"/>
                <w:color w:val="000000"/>
                <w:sz w:val="20"/>
              </w:rPr>
              <w:t>
января 20__ года,</w:t>
            </w:r>
          </w:p>
          <w:p>
            <w:pPr>
              <w:spacing w:after="20"/>
              <w:ind w:left="20"/>
              <w:jc w:val="both"/>
            </w:pPr>
            <w:r>
              <w:rPr>
                <w:rFonts w:ascii="Times New Roman"/>
                <w:b w:val="false"/>
                <w:i w:val="false"/>
                <w:color w:val="000000"/>
                <w:sz w:val="20"/>
              </w:rPr>
              <w:t>
тенге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w:t>
            </w:r>
          </w:p>
          <w:p>
            <w:pPr>
              <w:spacing w:after="20"/>
              <w:ind w:left="20"/>
              <w:jc w:val="both"/>
            </w:pPr>
            <w:r>
              <w:rPr>
                <w:rFonts w:ascii="Times New Roman"/>
                <w:b w:val="false"/>
                <w:i w:val="false"/>
                <w:color w:val="000000"/>
                <w:sz w:val="20"/>
              </w:rPr>
              <w:t>
кредиту</w:t>
            </w:r>
          </w:p>
          <w:p>
            <w:pPr>
              <w:spacing w:after="20"/>
              <w:ind w:left="20"/>
              <w:jc w:val="both"/>
            </w:pPr>
            <w:r>
              <w:rPr>
                <w:rFonts w:ascii="Times New Roman"/>
                <w:b w:val="false"/>
                <w:i w:val="false"/>
                <w:color w:val="000000"/>
                <w:sz w:val="20"/>
              </w:rPr>
              <w:t>
(займу)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основного</w:t>
            </w:r>
          </w:p>
          <w:p>
            <w:pPr>
              <w:spacing w:after="20"/>
              <w:ind w:left="20"/>
              <w:jc w:val="both"/>
            </w:pPr>
            <w:r>
              <w:rPr>
                <w:rFonts w:ascii="Times New Roman"/>
                <w:b w:val="false"/>
                <w:i w:val="false"/>
                <w:color w:val="000000"/>
                <w:sz w:val="20"/>
              </w:rPr>
              <w:t>
долга, тенге</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вознагражде-</w:t>
            </w:r>
          </w:p>
          <w:p>
            <w:pPr>
              <w:spacing w:after="20"/>
              <w:ind w:left="20"/>
              <w:jc w:val="both"/>
            </w:pPr>
            <w:r>
              <w:rPr>
                <w:rFonts w:ascii="Times New Roman"/>
                <w:b w:val="false"/>
                <w:i w:val="false"/>
                <w:color w:val="000000"/>
                <w:sz w:val="20"/>
              </w:rPr>
              <w:t>
ния с 1</w:t>
            </w:r>
          </w:p>
          <w:p>
            <w:pPr>
              <w:spacing w:after="20"/>
              <w:ind w:left="20"/>
              <w:jc w:val="both"/>
            </w:pPr>
            <w:r>
              <w:rPr>
                <w:rFonts w:ascii="Times New Roman"/>
                <w:b w:val="false"/>
                <w:i w:val="false"/>
                <w:color w:val="000000"/>
                <w:sz w:val="20"/>
              </w:rPr>
              <w:t>
января по 31</w:t>
            </w:r>
          </w:p>
          <w:p>
            <w:pPr>
              <w:spacing w:after="20"/>
              <w:ind w:left="20"/>
              <w:jc w:val="both"/>
            </w:pPr>
            <w:r>
              <w:rPr>
                <w:rFonts w:ascii="Times New Roman"/>
                <w:b w:val="false"/>
                <w:i w:val="false"/>
                <w:color w:val="000000"/>
                <w:sz w:val="20"/>
              </w:rPr>
              <w:t>
декабря 20__</w:t>
            </w:r>
          </w:p>
          <w:p>
            <w:pPr>
              <w:spacing w:after="20"/>
              <w:ind w:left="20"/>
              <w:jc w:val="both"/>
            </w:pPr>
            <w:r>
              <w:rPr>
                <w:rFonts w:ascii="Times New Roman"/>
                <w:b w:val="false"/>
                <w:i w:val="false"/>
                <w:color w:val="000000"/>
                <w:sz w:val="20"/>
              </w:rPr>
              <w:t>
года, тенге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Восьмой</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Девятый</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Десятый</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Одиннадцатый</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Двенадцатый</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филиала</w:t>
      </w:r>
    </w:p>
    <w:p>
      <w:pPr>
        <w:spacing w:after="0"/>
        <w:ind w:left="0"/>
        <w:jc w:val="both"/>
      </w:pPr>
      <w:r>
        <w:rPr>
          <w:rFonts w:ascii="Times New Roman"/>
          <w:b w:val="false"/>
          <w:i w:val="false"/>
          <w:color w:val="000000"/>
          <w:sz w:val="28"/>
        </w:rPr>
        <w:t>
      финансового института          ________________________ (Ф.И.О.)</w:t>
      </w:r>
    </w:p>
    <w:p>
      <w:pPr>
        <w:spacing w:after="0"/>
        <w:ind w:left="0"/>
        <w:jc w:val="both"/>
      </w:pPr>
      <w:r>
        <w:rPr>
          <w:rFonts w:ascii="Times New Roman"/>
          <w:b w:val="false"/>
          <w:i w:val="false"/>
          <w:color w:val="000000"/>
          <w:sz w:val="28"/>
        </w:rPr>
        <w:t>
      Дата М.П.</w:t>
      </w:r>
    </w:p>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заемщика (лизингополучателя) __________________________ (Ф.И.О.)</w:t>
      </w:r>
    </w:p>
    <w:p>
      <w:pPr>
        <w:spacing w:after="0"/>
        <w:ind w:left="0"/>
        <w:jc w:val="both"/>
      </w:pPr>
      <w:r>
        <w:rPr>
          <w:rFonts w:ascii="Times New Roman"/>
          <w:b w:val="false"/>
          <w:i w:val="false"/>
          <w:color w:val="000000"/>
          <w:sz w:val="28"/>
        </w:rPr>
        <w:t>
      Дата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финансирования мероприятий,</w:t>
            </w:r>
            <w:r>
              <w:br/>
            </w:r>
            <w:r>
              <w:rPr>
                <w:rFonts w:ascii="Times New Roman"/>
                <w:b w:val="false"/>
                <w:i w:val="false"/>
                <w:color w:val="000000"/>
                <w:sz w:val="20"/>
              </w:rPr>
              <w:t>связанных с субсидированием ставки</w:t>
            </w:r>
            <w:r>
              <w:br/>
            </w:r>
            <w:r>
              <w:rPr>
                <w:rFonts w:ascii="Times New Roman"/>
                <w:b w:val="false"/>
                <w:i w:val="false"/>
                <w:color w:val="000000"/>
                <w:sz w:val="20"/>
              </w:rPr>
              <w:t>вознаграждения по кредитам, выдаваемым</w:t>
            </w:r>
            <w:r>
              <w:br/>
            </w:r>
            <w:r>
              <w:rPr>
                <w:rFonts w:ascii="Times New Roman"/>
                <w:b w:val="false"/>
                <w:i w:val="false"/>
                <w:color w:val="000000"/>
                <w:sz w:val="20"/>
              </w:rPr>
              <w:t>финансовыми институтами предприятиям</w:t>
            </w:r>
            <w:r>
              <w:br/>
            </w:r>
            <w:r>
              <w:rPr>
                <w:rFonts w:ascii="Times New Roman"/>
                <w:b w:val="false"/>
                <w:i w:val="false"/>
                <w:color w:val="000000"/>
                <w:sz w:val="20"/>
              </w:rPr>
              <w:t>по переработке сельскохозяйственной</w:t>
            </w:r>
            <w:r>
              <w:br/>
            </w:r>
            <w:r>
              <w:rPr>
                <w:rFonts w:ascii="Times New Roman"/>
                <w:b w:val="false"/>
                <w:i w:val="false"/>
                <w:color w:val="000000"/>
                <w:sz w:val="20"/>
              </w:rPr>
              <w:t>продукции на пополнение их основных и</w:t>
            </w:r>
            <w:r>
              <w:br/>
            </w:r>
            <w:r>
              <w:rPr>
                <w:rFonts w:ascii="Times New Roman"/>
                <w:b w:val="false"/>
                <w:i w:val="false"/>
                <w:color w:val="000000"/>
                <w:sz w:val="20"/>
              </w:rPr>
              <w:t>оборотных средств, по лизингу оборудования</w:t>
            </w:r>
          </w:p>
        </w:tc>
      </w:tr>
    </w:tbl>
    <w:bookmarkStart w:name="z90" w:id="84"/>
    <w:p>
      <w:pPr>
        <w:spacing w:after="0"/>
        <w:ind w:left="0"/>
        <w:jc w:val="left"/>
      </w:pPr>
      <w:r>
        <w:rPr>
          <w:rFonts w:ascii="Times New Roman"/>
          <w:b/>
          <w:i w:val="false"/>
          <w:color w:val="000000"/>
        </w:rPr>
        <w:t xml:space="preserve"> Расчет вознаграждения по кредиту (займу, лизингу),</w:t>
      </w:r>
      <w:r>
        <w:br/>
      </w:r>
      <w:r>
        <w:rPr>
          <w:rFonts w:ascii="Times New Roman"/>
          <w:b/>
          <w:i w:val="false"/>
          <w:color w:val="000000"/>
        </w:rPr>
        <w:t>предоставленного финансовым институтом после 1 января 20__ года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3789"/>
        <w:gridCol w:w="3591"/>
        <w:gridCol w:w="2180"/>
        <w:gridCol w:w="1773"/>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w:t>
            </w:r>
          </w:p>
          <w:p>
            <w:pPr>
              <w:spacing w:after="20"/>
              <w:ind w:left="20"/>
              <w:jc w:val="both"/>
            </w:pPr>
            <w:r>
              <w:rPr>
                <w:rFonts w:ascii="Times New Roman"/>
                <w:b w:val="false"/>
                <w:i w:val="false"/>
                <w:color w:val="000000"/>
                <w:sz w:val="20"/>
              </w:rPr>
              <w:t>
кредиту (займу),</w:t>
            </w:r>
          </w:p>
          <w:p>
            <w:pPr>
              <w:spacing w:after="20"/>
              <w:ind w:left="20"/>
              <w:jc w:val="both"/>
            </w:pPr>
            <w:r>
              <w:rPr>
                <w:rFonts w:ascii="Times New Roman"/>
                <w:b w:val="false"/>
                <w:i w:val="false"/>
                <w:color w:val="000000"/>
                <w:sz w:val="20"/>
              </w:rPr>
              <w:t>
тенге</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w:t>
            </w:r>
          </w:p>
          <w:p>
            <w:pPr>
              <w:spacing w:after="20"/>
              <w:ind w:left="20"/>
              <w:jc w:val="both"/>
            </w:pPr>
            <w:r>
              <w:rPr>
                <w:rFonts w:ascii="Times New Roman"/>
                <w:b w:val="false"/>
                <w:i w:val="false"/>
                <w:color w:val="000000"/>
                <w:sz w:val="20"/>
              </w:rPr>
              <w:t>
кредиту</w:t>
            </w:r>
          </w:p>
          <w:p>
            <w:pPr>
              <w:spacing w:after="20"/>
              <w:ind w:left="20"/>
              <w:jc w:val="both"/>
            </w:pPr>
            <w:r>
              <w:rPr>
                <w:rFonts w:ascii="Times New Roman"/>
                <w:b w:val="false"/>
                <w:i w:val="false"/>
                <w:color w:val="000000"/>
                <w:sz w:val="20"/>
              </w:rPr>
              <w:t>
(займу)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основного</w:t>
            </w:r>
          </w:p>
          <w:p>
            <w:pPr>
              <w:spacing w:after="20"/>
              <w:ind w:left="20"/>
              <w:jc w:val="both"/>
            </w:pPr>
            <w:r>
              <w:rPr>
                <w:rFonts w:ascii="Times New Roman"/>
                <w:b w:val="false"/>
                <w:i w:val="false"/>
                <w:color w:val="000000"/>
                <w:sz w:val="20"/>
              </w:rPr>
              <w:t>
долга, тенге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начисленного</w:t>
            </w:r>
          </w:p>
          <w:p>
            <w:pPr>
              <w:spacing w:after="20"/>
              <w:ind w:left="20"/>
              <w:jc w:val="both"/>
            </w:pPr>
            <w:r>
              <w:rPr>
                <w:rFonts w:ascii="Times New Roman"/>
                <w:b w:val="false"/>
                <w:i w:val="false"/>
                <w:color w:val="000000"/>
                <w:sz w:val="20"/>
              </w:rPr>
              <w:t>
вознагражде-</w:t>
            </w:r>
          </w:p>
          <w:p>
            <w:pPr>
              <w:spacing w:after="20"/>
              <w:ind w:left="20"/>
              <w:jc w:val="both"/>
            </w:pPr>
            <w:r>
              <w:rPr>
                <w:rFonts w:ascii="Times New Roman"/>
                <w:b w:val="false"/>
                <w:i w:val="false"/>
                <w:color w:val="000000"/>
                <w:sz w:val="20"/>
              </w:rPr>
              <w:t>
ния за</w:t>
            </w:r>
          </w:p>
          <w:p>
            <w:pPr>
              <w:spacing w:after="20"/>
              <w:ind w:left="20"/>
              <w:jc w:val="both"/>
            </w:pPr>
            <w:r>
              <w:rPr>
                <w:rFonts w:ascii="Times New Roman"/>
                <w:b w:val="false"/>
                <w:i w:val="false"/>
                <w:color w:val="000000"/>
                <w:sz w:val="20"/>
              </w:rPr>
              <w:t>
двенадцать</w:t>
            </w:r>
          </w:p>
          <w:p>
            <w:pPr>
              <w:spacing w:after="20"/>
              <w:ind w:left="20"/>
              <w:jc w:val="both"/>
            </w:pPr>
            <w:r>
              <w:rPr>
                <w:rFonts w:ascii="Times New Roman"/>
                <w:b w:val="false"/>
                <w:i w:val="false"/>
                <w:color w:val="000000"/>
                <w:sz w:val="20"/>
              </w:rPr>
              <w:t>
месяцев,</w:t>
            </w:r>
          </w:p>
          <w:p>
            <w:pPr>
              <w:spacing w:after="20"/>
              <w:ind w:left="20"/>
              <w:jc w:val="both"/>
            </w:pPr>
            <w:r>
              <w:rPr>
                <w:rFonts w:ascii="Times New Roman"/>
                <w:b w:val="false"/>
                <w:i w:val="false"/>
                <w:color w:val="000000"/>
                <w:sz w:val="20"/>
              </w:rPr>
              <w:t>
тенге</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Девятый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Десятый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Одиннадцатый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Двенадцатый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филиала</w:t>
      </w:r>
    </w:p>
    <w:p>
      <w:pPr>
        <w:spacing w:after="0"/>
        <w:ind w:left="0"/>
        <w:jc w:val="both"/>
      </w:pPr>
      <w:r>
        <w:rPr>
          <w:rFonts w:ascii="Times New Roman"/>
          <w:b w:val="false"/>
          <w:i w:val="false"/>
          <w:color w:val="000000"/>
          <w:sz w:val="28"/>
        </w:rPr>
        <w:t>
      финансового института          ________________________ (Ф.И.О.)</w:t>
      </w:r>
    </w:p>
    <w:p>
      <w:pPr>
        <w:spacing w:after="0"/>
        <w:ind w:left="0"/>
        <w:jc w:val="both"/>
      </w:pPr>
      <w:r>
        <w:rPr>
          <w:rFonts w:ascii="Times New Roman"/>
          <w:b w:val="false"/>
          <w:i w:val="false"/>
          <w:color w:val="000000"/>
          <w:sz w:val="28"/>
        </w:rPr>
        <w:t>
      Дата М.П.</w:t>
      </w:r>
    </w:p>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заемщика (лизингополучателя) __________________________ (Ф.И.О.)</w:t>
      </w:r>
    </w:p>
    <w:p>
      <w:pPr>
        <w:spacing w:after="0"/>
        <w:ind w:left="0"/>
        <w:jc w:val="both"/>
      </w:pPr>
      <w:r>
        <w:rPr>
          <w:rFonts w:ascii="Times New Roman"/>
          <w:b w:val="false"/>
          <w:i w:val="false"/>
          <w:color w:val="000000"/>
          <w:sz w:val="28"/>
        </w:rPr>
        <w:t>
      Дата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финансирования мероприятий,</w:t>
            </w:r>
            <w:r>
              <w:br/>
            </w:r>
            <w:r>
              <w:rPr>
                <w:rFonts w:ascii="Times New Roman"/>
                <w:b w:val="false"/>
                <w:i w:val="false"/>
                <w:color w:val="000000"/>
                <w:sz w:val="20"/>
              </w:rPr>
              <w:t>связанных с субсидированием ставки</w:t>
            </w:r>
            <w:r>
              <w:br/>
            </w:r>
            <w:r>
              <w:rPr>
                <w:rFonts w:ascii="Times New Roman"/>
                <w:b w:val="false"/>
                <w:i w:val="false"/>
                <w:color w:val="000000"/>
                <w:sz w:val="20"/>
              </w:rPr>
              <w:t>вознаграждения по кредитам, выдаваемым</w:t>
            </w:r>
            <w:r>
              <w:br/>
            </w:r>
            <w:r>
              <w:rPr>
                <w:rFonts w:ascii="Times New Roman"/>
                <w:b w:val="false"/>
                <w:i w:val="false"/>
                <w:color w:val="000000"/>
                <w:sz w:val="20"/>
              </w:rPr>
              <w:t>финансовыми институтами предприятиям</w:t>
            </w:r>
            <w:r>
              <w:br/>
            </w:r>
            <w:r>
              <w:rPr>
                <w:rFonts w:ascii="Times New Roman"/>
                <w:b w:val="false"/>
                <w:i w:val="false"/>
                <w:color w:val="000000"/>
                <w:sz w:val="20"/>
              </w:rPr>
              <w:t>по переработке сельскохозяйственной</w:t>
            </w:r>
            <w:r>
              <w:br/>
            </w:r>
            <w:r>
              <w:rPr>
                <w:rFonts w:ascii="Times New Roman"/>
                <w:b w:val="false"/>
                <w:i w:val="false"/>
                <w:color w:val="000000"/>
                <w:sz w:val="20"/>
              </w:rPr>
              <w:t>продукции на пополнение их основных и</w:t>
            </w:r>
            <w:r>
              <w:br/>
            </w:r>
            <w:r>
              <w:rPr>
                <w:rFonts w:ascii="Times New Roman"/>
                <w:b w:val="false"/>
                <w:i w:val="false"/>
                <w:color w:val="000000"/>
                <w:sz w:val="20"/>
              </w:rPr>
              <w:t>оборотных средств,</w:t>
            </w:r>
            <w:r>
              <w:br/>
            </w:r>
            <w:r>
              <w:rPr>
                <w:rFonts w:ascii="Times New Roman"/>
                <w:b w:val="false"/>
                <w:i w:val="false"/>
                <w:color w:val="000000"/>
                <w:sz w:val="20"/>
              </w:rPr>
              <w:t>по лизингу оборудования</w:t>
            </w:r>
          </w:p>
        </w:tc>
      </w:tr>
    </w:tbl>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постановлением Правительства РК от 17.05.2010 </w:t>
      </w:r>
      <w:r>
        <w:rPr>
          <w:rFonts w:ascii="Times New Roman"/>
          <w:b w:val="false"/>
          <w:i w:val="false"/>
          <w:color w:val="ff0000"/>
          <w:sz w:val="28"/>
        </w:rPr>
        <w:t>№ 426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Краткое описание проекта заемщика (лизингополучателя)*</w:t>
      </w:r>
    </w:p>
    <w:p>
      <w:pPr>
        <w:spacing w:after="0"/>
        <w:ind w:left="0"/>
        <w:jc w:val="both"/>
      </w:pPr>
      <w:r>
        <w:rPr>
          <w:rFonts w:ascii="Times New Roman"/>
          <w:b w:val="false"/>
          <w:i w:val="false"/>
          <w:color w:val="000000"/>
          <w:sz w:val="28"/>
        </w:rPr>
        <w:t>
      1. Наименование заемщика (лизингополучателя)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Сумма кредита (займа, лизинга) ___________________________________</w:t>
      </w:r>
    </w:p>
    <w:p>
      <w:pPr>
        <w:spacing w:after="0"/>
        <w:ind w:left="0"/>
        <w:jc w:val="both"/>
      </w:pPr>
      <w:r>
        <w:rPr>
          <w:rFonts w:ascii="Times New Roman"/>
          <w:b w:val="false"/>
          <w:i w:val="false"/>
          <w:color w:val="000000"/>
          <w:sz w:val="28"/>
        </w:rPr>
        <w:t>
      3. Срок кредитования (лизинга) ______________________________________</w:t>
      </w:r>
    </w:p>
    <w:p>
      <w:pPr>
        <w:spacing w:after="0"/>
        <w:ind w:left="0"/>
        <w:jc w:val="both"/>
      </w:pPr>
      <w:r>
        <w:rPr>
          <w:rFonts w:ascii="Times New Roman"/>
          <w:b w:val="false"/>
          <w:i w:val="false"/>
          <w:color w:val="000000"/>
          <w:sz w:val="28"/>
        </w:rPr>
        <w:t>
      4. Ставка вознаграждения ____________________________________________</w:t>
      </w:r>
    </w:p>
    <w:p>
      <w:pPr>
        <w:spacing w:after="0"/>
        <w:ind w:left="0"/>
        <w:jc w:val="both"/>
      </w:pPr>
      <w:r>
        <w:rPr>
          <w:rFonts w:ascii="Times New Roman"/>
          <w:b w:val="false"/>
          <w:i w:val="false"/>
          <w:color w:val="000000"/>
          <w:sz w:val="28"/>
        </w:rPr>
        <w:t>
      5. Цель проекта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5253"/>
        <w:gridCol w:w="1499"/>
        <w:gridCol w:w="1499"/>
        <w:gridCol w:w="1500"/>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закупаемого</w:t>
            </w:r>
          </w:p>
          <w:p>
            <w:pPr>
              <w:spacing w:after="20"/>
              <w:ind w:left="20"/>
              <w:jc w:val="both"/>
            </w:pPr>
            <w:r>
              <w:rPr>
                <w:rFonts w:ascii="Times New Roman"/>
                <w:b w:val="false"/>
                <w:i w:val="false"/>
                <w:color w:val="000000"/>
                <w:sz w:val="20"/>
              </w:rPr>
              <w:t>
сельскохозяйственного сырья,</w:t>
            </w:r>
          </w:p>
          <w:p>
            <w:pPr>
              <w:spacing w:after="20"/>
              <w:ind w:left="20"/>
              <w:jc w:val="both"/>
            </w:pPr>
            <w:r>
              <w:rPr>
                <w:rFonts w:ascii="Times New Roman"/>
                <w:b w:val="false"/>
                <w:i w:val="false"/>
                <w:color w:val="000000"/>
                <w:sz w:val="20"/>
              </w:rPr>
              <w:t>
оборудования и т.д.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предприятия ______________ (Ф.И.О.)</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М.П. (дата)</w:t>
      </w:r>
    </w:p>
    <w:p>
      <w:pPr>
        <w:spacing w:after="0"/>
        <w:ind w:left="0"/>
        <w:jc w:val="both"/>
      </w:pPr>
      <w:r>
        <w:rPr>
          <w:rFonts w:ascii="Times New Roman"/>
          <w:b w:val="false"/>
          <w:i w:val="false"/>
          <w:color w:val="000000"/>
          <w:sz w:val="28"/>
        </w:rPr>
        <w:t>
      Сведения** о ________________________________________________________</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
      подтверждаю: __________________________ (должность, Ф.И.О., печать)</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 Заполняется отдельно по каждому заемщику (лизингополучателю)</w:t>
      </w:r>
    </w:p>
    <w:p>
      <w:pPr>
        <w:spacing w:after="0"/>
        <w:ind w:left="0"/>
        <w:jc w:val="both"/>
      </w:pPr>
      <w:r>
        <w:rPr>
          <w:rFonts w:ascii="Times New Roman"/>
          <w:b w:val="false"/>
          <w:i w:val="false"/>
          <w:color w:val="000000"/>
          <w:sz w:val="28"/>
        </w:rPr>
        <w:t>
      ** Сведения заверяются подписью и печатью руководителя финансового института или его филиала, в котором обслуживается заемщик (лизингополучатель).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финансирования мероприятий,</w:t>
            </w:r>
            <w:r>
              <w:br/>
            </w:r>
            <w:r>
              <w:rPr>
                <w:rFonts w:ascii="Times New Roman"/>
                <w:b w:val="false"/>
                <w:i w:val="false"/>
                <w:color w:val="000000"/>
                <w:sz w:val="20"/>
              </w:rPr>
              <w:t>связанных с субсидированием ставки</w:t>
            </w:r>
            <w:r>
              <w:br/>
            </w:r>
            <w:r>
              <w:rPr>
                <w:rFonts w:ascii="Times New Roman"/>
                <w:b w:val="false"/>
                <w:i w:val="false"/>
                <w:color w:val="000000"/>
                <w:sz w:val="20"/>
              </w:rPr>
              <w:t>вознаграждения по кредитам, выдаваемым</w:t>
            </w:r>
            <w:r>
              <w:br/>
            </w:r>
            <w:r>
              <w:rPr>
                <w:rFonts w:ascii="Times New Roman"/>
                <w:b w:val="false"/>
                <w:i w:val="false"/>
                <w:color w:val="000000"/>
                <w:sz w:val="20"/>
              </w:rPr>
              <w:t>финансовыми институтами предприятиям</w:t>
            </w:r>
            <w:r>
              <w:br/>
            </w:r>
            <w:r>
              <w:rPr>
                <w:rFonts w:ascii="Times New Roman"/>
                <w:b w:val="false"/>
                <w:i w:val="false"/>
                <w:color w:val="000000"/>
                <w:sz w:val="20"/>
              </w:rPr>
              <w:t>по переработке сельскохозяйственной</w:t>
            </w:r>
            <w:r>
              <w:br/>
            </w:r>
            <w:r>
              <w:rPr>
                <w:rFonts w:ascii="Times New Roman"/>
                <w:b w:val="false"/>
                <w:i w:val="false"/>
                <w:color w:val="000000"/>
                <w:sz w:val="20"/>
              </w:rPr>
              <w:t>продукции на пополнение их основных и</w:t>
            </w:r>
            <w:r>
              <w:br/>
            </w:r>
            <w:r>
              <w:rPr>
                <w:rFonts w:ascii="Times New Roman"/>
                <w:b w:val="false"/>
                <w:i w:val="false"/>
                <w:color w:val="000000"/>
                <w:sz w:val="20"/>
              </w:rPr>
              <w:t>оборотных средств, по лизингу оборудования</w:t>
            </w:r>
          </w:p>
        </w:tc>
      </w:tr>
    </w:tbl>
    <w:bookmarkStart w:name="z92" w:id="85"/>
    <w:p>
      <w:pPr>
        <w:spacing w:after="0"/>
        <w:ind w:left="0"/>
        <w:jc w:val="left"/>
      </w:pPr>
      <w:r>
        <w:rPr>
          <w:rFonts w:ascii="Times New Roman"/>
          <w:b/>
          <w:i w:val="false"/>
          <w:color w:val="000000"/>
        </w:rPr>
        <w:t xml:space="preserve"> Заявка</w:t>
      </w:r>
      <w:r>
        <w:br/>
      </w:r>
      <w:r>
        <w:rPr>
          <w:rFonts w:ascii="Times New Roman"/>
          <w:b/>
          <w:i w:val="false"/>
          <w:color w:val="000000"/>
        </w:rPr>
        <w:t>на перечисление средств из республиканского бюджета</w:t>
      </w:r>
      <w:r>
        <w:br/>
      </w:r>
      <w:r>
        <w:rPr>
          <w:rFonts w:ascii="Times New Roman"/>
          <w:b/>
          <w:i w:val="false"/>
          <w:color w:val="000000"/>
        </w:rPr>
        <w:t>для субсидирования ставки вознаграждения по кредитам (займам,</w:t>
      </w:r>
      <w:r>
        <w:br/>
      </w:r>
      <w:r>
        <w:rPr>
          <w:rFonts w:ascii="Times New Roman"/>
          <w:b/>
          <w:i w:val="false"/>
          <w:color w:val="000000"/>
        </w:rPr>
        <w:t>лизингу), выдаваемым финансовыми институтами</w:t>
      </w:r>
      <w:r>
        <w:br/>
      </w:r>
      <w:r>
        <w:rPr>
          <w:rFonts w:ascii="Times New Roman"/>
          <w:b/>
          <w:i w:val="false"/>
          <w:color w:val="000000"/>
        </w:rPr>
        <w:t>заемщикам (лизингополучателям)</w:t>
      </w:r>
    </w:p>
    <w:bookmarkEnd w:id="85"/>
    <w:bookmarkStart w:name="z93" w:id="86"/>
    <w:p>
      <w:pPr>
        <w:spacing w:after="0"/>
        <w:ind w:left="0"/>
        <w:jc w:val="both"/>
      </w:pPr>
      <w:r>
        <w:rPr>
          <w:rFonts w:ascii="Times New Roman"/>
          <w:b w:val="false"/>
          <w:i w:val="false"/>
          <w:color w:val="000000"/>
          <w:sz w:val="28"/>
        </w:rPr>
        <w:t>
      Настоящим финансовый институт ___________________ просит Министерство сельского хозяйства Республики Казахстан перечислить согласно договора на субсидирование от ________ 20___ года № ____ средства из республиканского бюджета на счет финансового института №____________, открытый по программе 096 "Субсидирование ставки вознаграждения по кредитам, выдаваемым финансовыми институтами предприятиям по переработке сельскохозяйственной продукции на пополнение их основных и оборотных средств, по лизингу оборудования", в сумме ________ тенге за ________________________ период.</w:t>
      </w:r>
    </w:p>
    <w:bookmarkEnd w:id="86"/>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финансового института      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финансирования мероприятий,</w:t>
            </w:r>
            <w:r>
              <w:br/>
            </w:r>
            <w:r>
              <w:rPr>
                <w:rFonts w:ascii="Times New Roman"/>
                <w:b w:val="false"/>
                <w:i w:val="false"/>
                <w:color w:val="000000"/>
                <w:sz w:val="20"/>
              </w:rPr>
              <w:t>связанных с субсидированием ставки</w:t>
            </w:r>
            <w:r>
              <w:br/>
            </w:r>
            <w:r>
              <w:rPr>
                <w:rFonts w:ascii="Times New Roman"/>
                <w:b w:val="false"/>
                <w:i w:val="false"/>
                <w:color w:val="000000"/>
                <w:sz w:val="20"/>
              </w:rPr>
              <w:t>вознаграждения по кредитам, выдаваемым</w:t>
            </w:r>
            <w:r>
              <w:br/>
            </w:r>
            <w:r>
              <w:rPr>
                <w:rFonts w:ascii="Times New Roman"/>
                <w:b w:val="false"/>
                <w:i w:val="false"/>
                <w:color w:val="000000"/>
                <w:sz w:val="20"/>
              </w:rPr>
              <w:t>финансовыми институтами предприятиям</w:t>
            </w:r>
            <w:r>
              <w:br/>
            </w:r>
            <w:r>
              <w:rPr>
                <w:rFonts w:ascii="Times New Roman"/>
                <w:b w:val="false"/>
                <w:i w:val="false"/>
                <w:color w:val="000000"/>
                <w:sz w:val="20"/>
              </w:rPr>
              <w:t>по переработке сельскохозяйственной</w:t>
            </w:r>
            <w:r>
              <w:br/>
            </w:r>
            <w:r>
              <w:rPr>
                <w:rFonts w:ascii="Times New Roman"/>
                <w:b w:val="false"/>
                <w:i w:val="false"/>
                <w:color w:val="000000"/>
                <w:sz w:val="20"/>
              </w:rPr>
              <w:t>продукции на пополнение их основных и</w:t>
            </w:r>
            <w:r>
              <w:br/>
            </w:r>
            <w:r>
              <w:rPr>
                <w:rFonts w:ascii="Times New Roman"/>
                <w:b w:val="false"/>
                <w:i w:val="false"/>
                <w:color w:val="000000"/>
                <w:sz w:val="20"/>
              </w:rPr>
              <w:t>оборотных средств, по лизингу оборудования</w:t>
            </w:r>
          </w:p>
        </w:tc>
      </w:tr>
    </w:tbl>
    <w:bookmarkStart w:name="z95" w:id="87"/>
    <w:p>
      <w:pPr>
        <w:spacing w:after="0"/>
        <w:ind w:left="0"/>
        <w:jc w:val="left"/>
      </w:pPr>
      <w:r>
        <w:rPr>
          <w:rFonts w:ascii="Times New Roman"/>
          <w:b/>
          <w:i w:val="false"/>
          <w:color w:val="000000"/>
        </w:rPr>
        <w:t xml:space="preserve"> Отчет</w:t>
      </w:r>
      <w:r>
        <w:br/>
      </w:r>
      <w:r>
        <w:rPr>
          <w:rFonts w:ascii="Times New Roman"/>
          <w:b/>
          <w:i w:val="false"/>
          <w:color w:val="000000"/>
        </w:rPr>
        <w:t>о фактическом начислении и погашении ставки вознаграждения по</w:t>
      </w:r>
      <w:r>
        <w:br/>
      </w:r>
      <w:r>
        <w:rPr>
          <w:rFonts w:ascii="Times New Roman"/>
          <w:b/>
          <w:i w:val="false"/>
          <w:color w:val="000000"/>
        </w:rPr>
        <w:t>кредитам (займам) за ______ квартал 20__ года и заявка на</w:t>
      </w:r>
      <w:r>
        <w:br/>
      </w:r>
      <w:r>
        <w:rPr>
          <w:rFonts w:ascii="Times New Roman"/>
          <w:b/>
          <w:i w:val="false"/>
          <w:color w:val="000000"/>
        </w:rPr>
        <w:t>перечисление субсидий за _____ квартал 20___ года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661"/>
        <w:gridCol w:w="1213"/>
        <w:gridCol w:w="1213"/>
        <w:gridCol w:w="1213"/>
        <w:gridCol w:w="1213"/>
        <w:gridCol w:w="1214"/>
        <w:gridCol w:w="3320"/>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предприятия по</w:t>
            </w:r>
          </w:p>
          <w:p>
            <w:pPr>
              <w:spacing w:after="20"/>
              <w:ind w:left="20"/>
              <w:jc w:val="both"/>
            </w:pPr>
            <w:r>
              <w:rPr>
                <w:rFonts w:ascii="Times New Roman"/>
                <w:b w:val="false"/>
                <w:i w:val="false"/>
                <w:color w:val="000000"/>
                <w:sz w:val="20"/>
              </w:rPr>
              <w:t>
переработке с/х</w:t>
            </w:r>
          </w:p>
          <w:p>
            <w:pPr>
              <w:spacing w:after="20"/>
              <w:ind w:left="20"/>
              <w:jc w:val="both"/>
            </w:pPr>
            <w:r>
              <w:rPr>
                <w:rFonts w:ascii="Times New Roman"/>
                <w:b w:val="false"/>
                <w:i w:val="false"/>
                <w:color w:val="000000"/>
                <w:sz w:val="20"/>
              </w:rPr>
              <w:t>
продукции (заемщик,</w:t>
            </w:r>
          </w:p>
          <w:p>
            <w:pPr>
              <w:spacing w:after="20"/>
              <w:ind w:left="20"/>
              <w:jc w:val="both"/>
            </w:pPr>
            <w:r>
              <w:rPr>
                <w:rFonts w:ascii="Times New Roman"/>
                <w:b w:val="false"/>
                <w:i w:val="false"/>
                <w:color w:val="000000"/>
                <w:sz w:val="20"/>
              </w:rPr>
              <w:t>
лизингополучателя)</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предус-</w:t>
            </w:r>
          </w:p>
          <w:p>
            <w:pPr>
              <w:spacing w:after="20"/>
              <w:ind w:left="20"/>
              <w:jc w:val="both"/>
            </w:pPr>
            <w:r>
              <w:rPr>
                <w:rFonts w:ascii="Times New Roman"/>
                <w:b w:val="false"/>
                <w:i w:val="false"/>
                <w:color w:val="000000"/>
                <w:sz w:val="20"/>
              </w:rPr>
              <w:t>
мотрено</w:t>
            </w:r>
          </w:p>
          <w:p>
            <w:pPr>
              <w:spacing w:after="20"/>
              <w:ind w:left="20"/>
              <w:jc w:val="both"/>
            </w:pPr>
            <w:r>
              <w:rPr>
                <w:rFonts w:ascii="Times New Roman"/>
                <w:b w:val="false"/>
                <w:i w:val="false"/>
                <w:color w:val="000000"/>
                <w:sz w:val="20"/>
              </w:rPr>
              <w:t>
субсидий,</w:t>
            </w:r>
          </w:p>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p>
            <w:pPr>
              <w:spacing w:after="20"/>
              <w:ind w:left="20"/>
              <w:jc w:val="both"/>
            </w:pPr>
            <w:r>
              <w:rPr>
                <w:rFonts w:ascii="Times New Roman"/>
                <w:b w:val="false"/>
                <w:i w:val="false"/>
                <w:color w:val="000000"/>
                <w:sz w:val="20"/>
              </w:rPr>
              <w:t>
субсидий за отчетный</w:t>
            </w:r>
          </w:p>
          <w:p>
            <w:pPr>
              <w:spacing w:after="20"/>
              <w:ind w:left="20"/>
              <w:jc w:val="both"/>
            </w:pPr>
            <w:r>
              <w:rPr>
                <w:rFonts w:ascii="Times New Roman"/>
                <w:b w:val="false"/>
                <w:i w:val="false"/>
                <w:color w:val="000000"/>
                <w:sz w:val="20"/>
              </w:rPr>
              <w:t>
период,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начислено</w:t>
            </w:r>
          </w:p>
          <w:p>
            <w:pPr>
              <w:spacing w:after="20"/>
              <w:ind w:left="20"/>
              <w:jc w:val="both"/>
            </w:pPr>
            <w:r>
              <w:rPr>
                <w:rFonts w:ascii="Times New Roman"/>
                <w:b w:val="false"/>
                <w:i w:val="false"/>
                <w:color w:val="000000"/>
                <w:sz w:val="20"/>
              </w:rPr>
              <w:t>
субсидий, тенге</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 пере-</w:t>
            </w:r>
          </w:p>
          <w:p>
            <w:pPr>
              <w:spacing w:after="20"/>
              <w:ind w:left="20"/>
              <w:jc w:val="both"/>
            </w:pPr>
            <w:r>
              <w:rPr>
                <w:rFonts w:ascii="Times New Roman"/>
                <w:b w:val="false"/>
                <w:i w:val="false"/>
                <w:color w:val="000000"/>
                <w:sz w:val="20"/>
              </w:rPr>
              <w:t>
плата, (-)</w:t>
            </w:r>
          </w:p>
          <w:p>
            <w:pPr>
              <w:spacing w:after="20"/>
              <w:ind w:left="20"/>
              <w:jc w:val="both"/>
            </w:pPr>
            <w:r>
              <w:rPr>
                <w:rFonts w:ascii="Times New Roman"/>
                <w:b w:val="false"/>
                <w:i w:val="false"/>
                <w:color w:val="000000"/>
                <w:sz w:val="20"/>
              </w:rPr>
              <w:t>
недостаток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гр.4-гр.6</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275"/>
        <w:gridCol w:w="1275"/>
        <w:gridCol w:w="1275"/>
        <w:gridCol w:w="1275"/>
        <w:gridCol w:w="1275"/>
        <w:gridCol w:w="1276"/>
        <w:gridCol w:w="1276"/>
        <w:gridCol w:w="1276"/>
        <w:gridCol w:w="127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начислено</w:t>
            </w:r>
          </w:p>
          <w:p>
            <w:pPr>
              <w:spacing w:after="20"/>
              <w:ind w:left="20"/>
              <w:jc w:val="both"/>
            </w:pPr>
            <w:r>
              <w:rPr>
                <w:rFonts w:ascii="Times New Roman"/>
                <w:b w:val="false"/>
                <w:i w:val="false"/>
                <w:color w:val="000000"/>
                <w:sz w:val="20"/>
              </w:rPr>
              <w:t>
заемщику (лизингопо-</w:t>
            </w:r>
          </w:p>
          <w:p>
            <w:pPr>
              <w:spacing w:after="20"/>
              <w:ind w:left="20"/>
              <w:jc w:val="both"/>
            </w:pPr>
            <w:r>
              <w:rPr>
                <w:rFonts w:ascii="Times New Roman"/>
                <w:b w:val="false"/>
                <w:i w:val="false"/>
                <w:color w:val="000000"/>
                <w:sz w:val="20"/>
              </w:rPr>
              <w:t>
лучателю)*</w:t>
            </w:r>
          </w:p>
          <w:p>
            <w:pPr>
              <w:spacing w:after="20"/>
              <w:ind w:left="20"/>
              <w:jc w:val="both"/>
            </w:pPr>
            <w:r>
              <w:rPr>
                <w:rFonts w:ascii="Times New Roman"/>
                <w:b w:val="false"/>
                <w:i w:val="false"/>
                <w:color w:val="000000"/>
                <w:sz w:val="20"/>
              </w:rPr>
              <w:t>
вознаграждения,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заемщиком</w:t>
            </w:r>
          </w:p>
          <w:p>
            <w:pPr>
              <w:spacing w:after="20"/>
              <w:ind w:left="20"/>
              <w:jc w:val="both"/>
            </w:pPr>
            <w:r>
              <w:rPr>
                <w:rFonts w:ascii="Times New Roman"/>
                <w:b w:val="false"/>
                <w:i w:val="false"/>
                <w:color w:val="000000"/>
                <w:sz w:val="20"/>
              </w:rPr>
              <w:t>
(лизингополуча-</w:t>
            </w:r>
          </w:p>
          <w:p>
            <w:pPr>
              <w:spacing w:after="20"/>
              <w:ind w:left="20"/>
              <w:jc w:val="both"/>
            </w:pPr>
            <w:r>
              <w:rPr>
                <w:rFonts w:ascii="Times New Roman"/>
                <w:b w:val="false"/>
                <w:i w:val="false"/>
                <w:color w:val="000000"/>
                <w:sz w:val="20"/>
              </w:rPr>
              <w:t>
телем) вознаграж-</w:t>
            </w:r>
          </w:p>
          <w:p>
            <w:pPr>
              <w:spacing w:after="20"/>
              <w:ind w:left="20"/>
              <w:jc w:val="both"/>
            </w:pPr>
            <w:r>
              <w:rPr>
                <w:rFonts w:ascii="Times New Roman"/>
                <w:b w:val="false"/>
                <w:i w:val="false"/>
                <w:color w:val="000000"/>
                <w:sz w:val="20"/>
              </w:rPr>
              <w:t>
дения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финансового института на ___ квартал</w:t>
            </w:r>
          </w:p>
          <w:p>
            <w:pPr>
              <w:spacing w:after="20"/>
              <w:ind w:left="20"/>
              <w:jc w:val="both"/>
            </w:pPr>
            <w:r>
              <w:rPr>
                <w:rFonts w:ascii="Times New Roman"/>
                <w:b w:val="false"/>
                <w:i w:val="false"/>
                <w:color w:val="000000"/>
                <w:sz w:val="20"/>
              </w:rPr>
              <w:t>
20__ г.,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p>
            <w:pPr>
              <w:spacing w:after="20"/>
              <w:ind w:left="20"/>
              <w:jc w:val="both"/>
            </w:pPr>
            <w:r>
              <w:rPr>
                <w:rFonts w:ascii="Times New Roman"/>
                <w:b w:val="false"/>
                <w:i w:val="false"/>
                <w:color w:val="000000"/>
                <w:sz w:val="20"/>
              </w:rPr>
              <w:t>
заемщиком</w:t>
            </w:r>
          </w:p>
          <w:p>
            <w:pPr>
              <w:spacing w:after="20"/>
              <w:ind w:left="20"/>
              <w:jc w:val="both"/>
            </w:pPr>
            <w:r>
              <w:rPr>
                <w:rFonts w:ascii="Times New Roman"/>
                <w:b w:val="false"/>
                <w:i w:val="false"/>
                <w:color w:val="000000"/>
                <w:sz w:val="20"/>
              </w:rPr>
              <w:t>
(лизингополу-</w:t>
            </w:r>
          </w:p>
          <w:p>
            <w:pPr>
              <w:spacing w:after="20"/>
              <w:ind w:left="20"/>
              <w:jc w:val="both"/>
            </w:pPr>
            <w:r>
              <w:rPr>
                <w:rFonts w:ascii="Times New Roman"/>
                <w:b w:val="false"/>
                <w:i w:val="false"/>
                <w:color w:val="000000"/>
                <w:sz w:val="20"/>
              </w:rPr>
              <w:t>
чателем)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w:t>
            </w:r>
          </w:p>
          <w:p>
            <w:pPr>
              <w:spacing w:after="20"/>
              <w:ind w:left="20"/>
              <w:jc w:val="both"/>
            </w:pPr>
            <w:r>
              <w:rPr>
                <w:rFonts w:ascii="Times New Roman"/>
                <w:b w:val="false"/>
                <w:i w:val="false"/>
                <w:color w:val="000000"/>
                <w:sz w:val="20"/>
              </w:rPr>
              <w:t>
из бюджета**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 за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*без учета суммы субсидий</w:t>
      </w:r>
    </w:p>
    <w:p>
      <w:pPr>
        <w:spacing w:after="0"/>
        <w:ind w:left="0"/>
        <w:jc w:val="both"/>
      </w:pPr>
      <w:r>
        <w:rPr>
          <w:rFonts w:ascii="Times New Roman"/>
          <w:b w:val="false"/>
          <w:i w:val="false"/>
          <w:color w:val="000000"/>
          <w:sz w:val="28"/>
        </w:rPr>
        <w:t>
      **с учетом суммы отклонения по гр.8.</w:t>
      </w:r>
    </w:p>
    <w:p>
      <w:pPr>
        <w:spacing w:after="0"/>
        <w:ind w:left="0"/>
        <w:jc w:val="both"/>
      </w:pPr>
      <w:r>
        <w:rPr>
          <w:rFonts w:ascii="Times New Roman"/>
          <w:b w:val="false"/>
          <w:i w:val="false"/>
          <w:color w:val="000000"/>
          <w:sz w:val="28"/>
        </w:rPr>
        <w:t>
            Руководитель финансового института ___________     ____________</w:t>
      </w:r>
    </w:p>
    <w:p>
      <w:pPr>
        <w:spacing w:after="0"/>
        <w:ind w:left="0"/>
        <w:jc w:val="both"/>
      </w:pPr>
      <w:r>
        <w:rPr>
          <w:rFonts w:ascii="Times New Roman"/>
          <w:b w:val="false"/>
          <w:i w:val="false"/>
          <w:color w:val="000000"/>
          <w:sz w:val="28"/>
        </w:rPr>
        <w:t>
      М.П.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финансирования мероприятий,</w:t>
            </w:r>
            <w:r>
              <w:br/>
            </w:r>
            <w:r>
              <w:rPr>
                <w:rFonts w:ascii="Times New Roman"/>
                <w:b w:val="false"/>
                <w:i w:val="false"/>
                <w:color w:val="000000"/>
                <w:sz w:val="20"/>
              </w:rPr>
              <w:t>связанных с субсидированием ставки</w:t>
            </w:r>
            <w:r>
              <w:br/>
            </w:r>
            <w:r>
              <w:rPr>
                <w:rFonts w:ascii="Times New Roman"/>
                <w:b w:val="false"/>
                <w:i w:val="false"/>
                <w:color w:val="000000"/>
                <w:sz w:val="20"/>
              </w:rPr>
              <w:t>вознаграждения по кредитам, выдаваемым</w:t>
            </w:r>
            <w:r>
              <w:br/>
            </w:r>
            <w:r>
              <w:rPr>
                <w:rFonts w:ascii="Times New Roman"/>
                <w:b w:val="false"/>
                <w:i w:val="false"/>
                <w:color w:val="000000"/>
                <w:sz w:val="20"/>
              </w:rPr>
              <w:t>финансовыми институтами предприятиям</w:t>
            </w:r>
            <w:r>
              <w:br/>
            </w:r>
            <w:r>
              <w:rPr>
                <w:rFonts w:ascii="Times New Roman"/>
                <w:b w:val="false"/>
                <w:i w:val="false"/>
                <w:color w:val="000000"/>
                <w:sz w:val="20"/>
              </w:rPr>
              <w:t>по переработке сельскохозяйственной</w:t>
            </w:r>
            <w:r>
              <w:br/>
            </w:r>
            <w:r>
              <w:rPr>
                <w:rFonts w:ascii="Times New Roman"/>
                <w:b w:val="false"/>
                <w:i w:val="false"/>
                <w:color w:val="000000"/>
                <w:sz w:val="20"/>
              </w:rPr>
              <w:t>продукции на пополнение их основных и</w:t>
            </w:r>
            <w:r>
              <w:br/>
            </w:r>
            <w:r>
              <w:rPr>
                <w:rFonts w:ascii="Times New Roman"/>
                <w:b w:val="false"/>
                <w:i w:val="false"/>
                <w:color w:val="000000"/>
                <w:sz w:val="20"/>
              </w:rPr>
              <w:t>оборотных средств, по лизингу оборудования</w:t>
            </w:r>
            <w:r>
              <w:br/>
            </w:r>
            <w:r>
              <w:rPr>
                <w:rFonts w:ascii="Times New Roman"/>
                <w:b w:val="false"/>
                <w:i w:val="false"/>
                <w:color w:val="000000"/>
                <w:sz w:val="20"/>
              </w:rPr>
              <w:t>"Утверждаю"</w:t>
            </w:r>
            <w:r>
              <w:br/>
            </w:r>
            <w:r>
              <w:rPr>
                <w:rFonts w:ascii="Times New Roman"/>
                <w:b w:val="false"/>
                <w:i w:val="false"/>
                <w:color w:val="000000"/>
                <w:sz w:val="20"/>
              </w:rPr>
              <w:t>Ответственный секретарь Министерства</w:t>
            </w:r>
            <w:r>
              <w:br/>
            </w:r>
            <w:r>
              <w:rPr>
                <w:rFonts w:ascii="Times New Roman"/>
                <w:b w:val="false"/>
                <w:i w:val="false"/>
                <w:color w:val="000000"/>
                <w:sz w:val="20"/>
              </w:rPr>
              <w:t>сельского хозяйства Республики Казахстан</w:t>
            </w:r>
            <w:r>
              <w:br/>
            </w:r>
            <w:r>
              <w:rPr>
                <w:rFonts w:ascii="Times New Roman"/>
                <w:b w:val="false"/>
                <w:i w:val="false"/>
                <w:color w:val="000000"/>
                <w:sz w:val="20"/>
              </w:rPr>
              <w:t>от "__" ______ 20___ года</w:t>
            </w:r>
          </w:p>
        </w:tc>
      </w:tr>
    </w:tbl>
    <w:bookmarkStart w:name="z98" w:id="88"/>
    <w:p>
      <w:pPr>
        <w:spacing w:after="0"/>
        <w:ind w:left="0"/>
        <w:jc w:val="left"/>
      </w:pPr>
      <w:r>
        <w:rPr>
          <w:rFonts w:ascii="Times New Roman"/>
          <w:b/>
          <w:i w:val="false"/>
          <w:color w:val="000000"/>
        </w:rPr>
        <w:t xml:space="preserve"> Ведомость</w:t>
      </w:r>
      <w:r>
        <w:br/>
      </w:r>
      <w:r>
        <w:rPr>
          <w:rFonts w:ascii="Times New Roman"/>
          <w:b/>
          <w:i w:val="false"/>
          <w:color w:val="000000"/>
        </w:rPr>
        <w:t>для субсидирования процентной ставки вознаграждения по кредиту</w:t>
      </w:r>
      <w:r>
        <w:br/>
      </w:r>
      <w:r>
        <w:rPr>
          <w:rFonts w:ascii="Times New Roman"/>
          <w:b/>
          <w:i w:val="false"/>
          <w:color w:val="000000"/>
        </w:rPr>
        <w:t>(займу, лизингу) по бюджетной программе 096 "Субсидирование</w:t>
      </w:r>
      <w:r>
        <w:br/>
      </w:r>
      <w:r>
        <w:rPr>
          <w:rFonts w:ascii="Times New Roman"/>
          <w:b/>
          <w:i w:val="false"/>
          <w:color w:val="000000"/>
        </w:rPr>
        <w:t>ставки вознаграждения по кредитам, выдаваемым финансовыми</w:t>
      </w:r>
      <w:r>
        <w:br/>
      </w:r>
      <w:r>
        <w:rPr>
          <w:rFonts w:ascii="Times New Roman"/>
          <w:b/>
          <w:i w:val="false"/>
          <w:color w:val="000000"/>
        </w:rPr>
        <w:t>институтами предприятиям по переработке сельскохозяйственной</w:t>
      </w:r>
      <w:r>
        <w:br/>
      </w:r>
      <w:r>
        <w:rPr>
          <w:rFonts w:ascii="Times New Roman"/>
          <w:b/>
          <w:i w:val="false"/>
          <w:color w:val="000000"/>
        </w:rPr>
        <w:t>продукции на пополнение их основных и оборотных средств, по</w:t>
      </w:r>
      <w:r>
        <w:br/>
      </w:r>
      <w:r>
        <w:rPr>
          <w:rFonts w:ascii="Times New Roman"/>
          <w:b/>
          <w:i w:val="false"/>
          <w:color w:val="000000"/>
        </w:rPr>
        <w:t>лизингу оборудования" согласно договору на субсидирование</w:t>
      </w:r>
      <w:r>
        <w:br/>
      </w:r>
      <w:r>
        <w:rPr>
          <w:rFonts w:ascii="Times New Roman"/>
          <w:b/>
          <w:i w:val="false"/>
          <w:color w:val="000000"/>
        </w:rPr>
        <w:t>от ________ 20__ года № ___</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497"/>
        <w:gridCol w:w="1497"/>
        <w:gridCol w:w="1497"/>
        <w:gridCol w:w="1497"/>
        <w:gridCol w:w="4815"/>
      </w:tblGrid>
      <w:tr>
        <w:trPr>
          <w:trHeight w:val="30" w:hRule="atLeast"/>
        </w:trPr>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института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кредитования</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p>
            <w:pPr>
              <w:spacing w:after="20"/>
              <w:ind w:left="20"/>
              <w:jc w:val="both"/>
            </w:pPr>
            <w:r>
              <w:rPr>
                <w:rFonts w:ascii="Times New Roman"/>
                <w:b w:val="false"/>
                <w:i w:val="false"/>
                <w:color w:val="000000"/>
                <w:sz w:val="20"/>
              </w:rPr>
              <w:t>
перечисленные</w:t>
            </w:r>
          </w:p>
          <w:p>
            <w:pPr>
              <w:spacing w:after="20"/>
              <w:ind w:left="20"/>
              <w:jc w:val="both"/>
            </w:pPr>
            <w:r>
              <w:rPr>
                <w:rFonts w:ascii="Times New Roman"/>
                <w:b w:val="false"/>
                <w:i w:val="false"/>
                <w:color w:val="000000"/>
                <w:sz w:val="20"/>
              </w:rPr>
              <w:t>
суммы субсидий</w:t>
            </w:r>
          </w:p>
          <w:p>
            <w:pPr>
              <w:spacing w:after="20"/>
              <w:ind w:left="20"/>
              <w:jc w:val="both"/>
            </w:pPr>
            <w:r>
              <w:rPr>
                <w:rFonts w:ascii="Times New Roman"/>
                <w:b w:val="false"/>
                <w:i w:val="false"/>
                <w:color w:val="000000"/>
                <w:sz w:val="20"/>
              </w:rPr>
              <w:t>
МСХ РК</w:t>
            </w:r>
          </w:p>
        </w:tc>
        <w:tc>
          <w:tcPr>
            <w:tcW w:w="4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(гр.5-гр.6)</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сумма</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ставки</w:t>
            </w:r>
          </w:p>
          <w:p>
            <w:pPr>
              <w:spacing w:after="20"/>
              <w:ind w:left="20"/>
              <w:jc w:val="both"/>
            </w:pPr>
            <w:r>
              <w:rPr>
                <w:rFonts w:ascii="Times New Roman"/>
                <w:b w:val="false"/>
                <w:i w:val="false"/>
                <w:color w:val="000000"/>
                <w:sz w:val="20"/>
              </w:rPr>
              <w:t>
вознаграждения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сумма</w:t>
            </w:r>
          </w:p>
          <w:p>
            <w:pPr>
              <w:spacing w:after="20"/>
              <w:ind w:left="20"/>
              <w:jc w:val="both"/>
            </w:pPr>
            <w:r>
              <w:rPr>
                <w:rFonts w:ascii="Times New Roman"/>
                <w:b w:val="false"/>
                <w:i w:val="false"/>
                <w:color w:val="000000"/>
                <w:sz w:val="20"/>
              </w:rPr>
              <w:t>
субсидируемая</w:t>
            </w:r>
          </w:p>
          <w:p>
            <w:pPr>
              <w:spacing w:after="20"/>
              <w:ind w:left="20"/>
              <w:jc w:val="both"/>
            </w:pPr>
            <w:r>
              <w:rPr>
                <w:rFonts w:ascii="Times New Roman"/>
                <w:b w:val="false"/>
                <w:i w:val="false"/>
                <w:color w:val="000000"/>
                <w:sz w:val="20"/>
              </w:rPr>
              <w:t>
МСХ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2444"/>
        <w:gridCol w:w="2444"/>
        <w:gridCol w:w="1122"/>
        <w:gridCol w:w="1122"/>
        <w:gridCol w:w="2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финансового института на</w:t>
            </w:r>
          </w:p>
          <w:p>
            <w:pPr>
              <w:spacing w:after="20"/>
              <w:ind w:left="20"/>
              <w:jc w:val="both"/>
            </w:pPr>
            <w:r>
              <w:rPr>
                <w:rFonts w:ascii="Times New Roman"/>
                <w:b w:val="false"/>
                <w:i w:val="false"/>
                <w:color w:val="000000"/>
                <w:sz w:val="20"/>
              </w:rPr>
              <w:t>
квартал _________ 20____ г.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p>
            <w:pPr>
              <w:spacing w:after="20"/>
              <w:ind w:left="20"/>
              <w:jc w:val="both"/>
            </w:pPr>
            <w:r>
              <w:rPr>
                <w:rFonts w:ascii="Times New Roman"/>
                <w:b w:val="false"/>
                <w:i w:val="false"/>
                <w:color w:val="000000"/>
                <w:sz w:val="20"/>
              </w:rPr>
              <w:t>
заемщика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w:t>
            </w:r>
          </w:p>
          <w:p>
            <w:pPr>
              <w:spacing w:after="20"/>
              <w:ind w:left="20"/>
              <w:jc w:val="both"/>
            </w:pPr>
            <w:r>
              <w:rPr>
                <w:rFonts w:ascii="Times New Roman"/>
                <w:b w:val="false"/>
                <w:i w:val="false"/>
                <w:color w:val="000000"/>
                <w:sz w:val="20"/>
              </w:rPr>
              <w:t>
из бюджета</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w:t>
            </w:r>
          </w:p>
          <w:p>
            <w:pPr>
              <w:spacing w:after="20"/>
              <w:ind w:left="20"/>
              <w:jc w:val="both"/>
            </w:pPr>
            <w:r>
              <w:rPr>
                <w:rFonts w:ascii="Times New Roman"/>
                <w:b w:val="false"/>
                <w:i w:val="false"/>
                <w:color w:val="000000"/>
                <w:sz w:val="20"/>
              </w:rPr>
              <w:t>
прошлые годы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начисле-</w:t>
            </w:r>
          </w:p>
          <w:p>
            <w:pPr>
              <w:spacing w:after="20"/>
              <w:ind w:left="20"/>
              <w:jc w:val="both"/>
            </w:pPr>
            <w:r>
              <w:rPr>
                <w:rFonts w:ascii="Times New Roman"/>
                <w:b w:val="false"/>
                <w:i w:val="false"/>
                <w:color w:val="000000"/>
                <w:sz w:val="20"/>
              </w:rPr>
              <w:t>
ние с учетом</w:t>
            </w:r>
          </w:p>
          <w:p>
            <w:pPr>
              <w:spacing w:after="20"/>
              <w:ind w:left="20"/>
              <w:jc w:val="both"/>
            </w:pPr>
            <w:r>
              <w:rPr>
                <w:rFonts w:ascii="Times New Roman"/>
                <w:b w:val="false"/>
                <w:i w:val="false"/>
                <w:color w:val="000000"/>
                <w:sz w:val="20"/>
              </w:rPr>
              <w:t>
заявки</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института</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w:t>
            </w:r>
          </w:p>
          <w:p>
            <w:pPr>
              <w:spacing w:after="20"/>
              <w:ind w:left="20"/>
              <w:jc w:val="both"/>
            </w:pPr>
            <w:r>
              <w:rPr>
                <w:rFonts w:ascii="Times New Roman"/>
                <w:b w:val="false"/>
                <w:i w:val="false"/>
                <w:color w:val="000000"/>
                <w:sz w:val="20"/>
              </w:rPr>
              <w:t>
перечислению</w:t>
            </w:r>
          </w:p>
          <w:p>
            <w:pPr>
              <w:spacing w:after="20"/>
              <w:ind w:left="20"/>
              <w:jc w:val="both"/>
            </w:pPr>
            <w:r>
              <w:rPr>
                <w:rFonts w:ascii="Times New Roman"/>
                <w:b w:val="false"/>
                <w:i w:val="false"/>
                <w:color w:val="000000"/>
                <w:sz w:val="20"/>
              </w:rPr>
              <w:t>
(гр.12-гр.6)</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Директора ответственных департаментов (подпись)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