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14f0" w14:textId="d591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№ 25 от 06 декабря 2002 года "О соблюдении принципа гласности судопроизводства по уголовным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июня 2010 года № 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законодательства Республики Казахстан пленарное заседание Верховного Суда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№ 25 от 06 декабря 2002 года "О соблюдении принципа гласности судопроизводства по уголовным делам"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"403" заменить цифрами "396-1, 446-1", после слов "в апелляционных" дополнить словами "и кассационных";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"апелляционной" дополнить словом ", кассационной".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