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a863" w14:textId="c80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2009 года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2010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184 "О Плане законопроектных работ Правительства Республики Казахстан на 2009 год"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44-2,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