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76c8" w14:textId="cf2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статистике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Агентства Республики Казахстан по статистике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статистике</w:t>
      </w:r>
      <w:r>
        <w:br/>
      </w:r>
      <w:r>
        <w:rPr>
          <w:rFonts w:ascii="Times New Roman"/>
          <w:b/>
          <w:i w:val="false"/>
          <w:color w:val="000000"/>
        </w:rPr>
        <w:t>
на 2010-2014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видение Агентства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направления, цели и задачи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функциональных возможностей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Возможные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другими государственными органами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международными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документов,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которых разработан 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Бюджетные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Агентства Республики Казахстан по статистике (далее - Агентство) заключается в содействии росту конкурентоспособности Казахстана за счет максимального удовлетворения потребностей пользователей (население, бизнес, государственные органы и международные организации) в качественной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- Агентство государственный орган, профессионально осуществляющий государственное регулирование в области статистической деятельности, способствующих обеспечению основных принципов официальной статистики ООН и вхождению Республики Казахстан в число наиболее конкурентоспособных стран мира.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государственной статистики направлено на достижение стратегических целей развития Республики Казахстан, на создание условий для повышения эффективности деятельности системы государственных органов и призвано способствовать информационно-статистическому обеспечению программных документов и ежегодных посланий Президента народу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проблем является недостаточное использование данных административных источников для разработки статистических показателей. Для решения данной проблемы в 2009 году проведена работа по совершенствованию нормативной правовой базы системы государственной статистики, разработаны законопроекты "О государственной статистике" и "О внесении изменений и дополнений в некоторые законодательные акты Республики Казахстан по вопросам государственной статистики". Принятие законопроектов запланировано на 2010 год. Новые законы позволят четко определить разграничение статистической и нестатистической деятельности, повысить качество статистики, снизить нагрузку на респондентов через использование данных административных источников. Законом Республики Казахстан "О внесении изменений и дополнений в некоторые законодательные акты Республики Казахстан по вопросам государственной статистики" будут внесены изменения в 104 законодательных акта (Гражданский, Земельный, Лесной, Экологический, Трудовой, Бюджетный кодексы, Кодекс об административных нарушениях, отраслевые законы, а также в ряд законодательных актов по вопросам частного предпринимательства) в части уточнения определений, приведения норм, затрагивающих компетенцию государственных органов, в соответствие с терминологией и концепцией основного законопроекта, обеспечения доступа уполномоченного органа к данным административных источников. Принятие законопроектов позволит улучшить работу государственного аппарата по обеспечению пользователей полной и достоверной информацией, повысит личную ответственность сотрудников государственных органов за соблюдение норм законодательства в соответствующей сфере. В рамках работы по взаимодействию с Всемирным Банком, проводимой по присвоению рейтинга по уровню благоприятности ведения бизнеса в Республике Казахстан ("Doing business"), в 2009 году проведена работа по снижению нагрузки на бизнес и сокращению административных барьеров. По результатам данной работы в законодательство вносятся изменения, предусматривающие бездокументарную форму регистрации в уполномоченном органе в области государственной статистики (отменяется статистическая карточка при регистрации более 25 тыс. юридических лиц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Важной задачей является дальнейшее развитие методологии проведения статистических наблюдений в соответствие с международными стандартами. В 2009 году с учетом требований пользователей переработан перечень и формат статистических показателей. Сроки опубликования и степень детализации статистических показателей соответствуют мировой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Полный комплект статистической информации размещается на интернет-ресурсе Агентства www.stat.gov.kz, статистическая информация по Национальной переписи населения - на интернет-ресурсе www.kz2009.kz.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25 февраля по 6 марта 2009 года проведена Национальная перепись населения Республики Казахстан, по итогам которой представлены предварительные итоги переписи населения. Получены актуализированные данные по демографическим, социально-экономическим признакам жителей Республики Казахстан. Подробные данные будут опубликованы в течение 2010-2011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Агентством проведено 204 статистических наблюдений (в 2008 - 213), другими государственными органами - 80 (в 2008 - 84), также ведутся системы учета административных данных (государственные базы данных и регистровые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Проблемным моментом также является значительная нагрузка на респондентов. Так, средняя нагрузка на предприятия в 2008 году составила 8 статистических отчетов в месяц (от 4 до 50 форм, в зависимости от размера предприятия, региона и способа проведения наблюдения), при этом время, затрачиваемое средним респондентом на заполнение отчетности, варьируется от 2 до 18 человеко-дней в год в зависимости от размера предприятия. В 2009 году для достижения показателя "снижение нагрузки на респондентов" мероприятия реализованы в полном объеме: модернизирована 131 форма статистической отчетности; переработано 127 инструкций к формам статистической отчетности; разработано новых и переработано 18 методологических инструкций.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внедрено в опытную эксплуатацию 30 статистических форм, по которым сбор данных в информационной системе "Электронная статистическая отчетность" (далее - ИС ЭСО) ведется в параллельном режиме с локальными комплексами. Из них в 2009 году введено в промышленную эксплуатацию 8 статистических форм, по которым выполнен реальный сбор и обработка данных в ИС ЭСО. За 10 месяцев 2009 года было принято 5 423 отчета через областные Департаменты статистики в электронном виде без использования электронной цифровой подписи (далее - ЭЦП), после внедрения ЭЦП количество отчитавшихся предприятий посредством интернет-ресурса составило 276, количество отчитавшихся предприятий через областные Департаменты статистики - 241.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2009 года реализуется Концепция по развитию и созданию информационных систем Агентства с учетом их интеграции с инфраструктурой "Электронное Правительство". Данная Концепция предусматривает интеграцию существующих информационных систем государственных органов и внедрение комплекса новых программных средств по обработке, хранению, анализу и распространению статистических информации. В рамках развития е-статистики ведется работа по созданию 3 информационных систем - ИС "КЛАСС", ЭСО, 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Важной проблемой является недостаточный уровень доверия к официальным статистическим данным и степени удовлетворенности пользователей. В сравнении с другими странами, уровень доверия к государственной статистике и степень удовлетворенности качеством данных в Республике Казахстан являются относительно невысокими. По итогам проведенного Агентством опроса пользователей статистической информации (ежегодная анкета Q-002) в 2009 году свыше 74 % пользователей считали данные официальной статистики достоверными более чем на 75 %; из них полностью доверяют данным 33,2 %. Большая часть пользователей - 85,7 % опрошенных, удовлетворена объемом публикуемой информации. Для сравнения, в развитых странах (Канада, Австралия, Финляндия, Норвегия и другие) уровень доверия составляет более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оснащенности Агентства техническими средствами составляет 70 %. Для обеспечения качественной и эффективной разработки запланированного объема статистических показателей требуется провести переоснащение рабочих мест сотрудников, включая обеспечение транспортом и мебелью.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решения проблемы обеспеченности высококвалифицированными кадрами создана система постоянного обучения сотрудников. В течение 2009 года обучено 2000 сотрудников Агентства, 3000 пользователей статистической информацией, более 10000 респондентов. В рамках взаимодействия с Министерством образования и науки Республики Казахстан восстановлена специальность "Статистика".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Немаловажной проблемой является слабая интегрированность казахстанской статистики в международное статистическое пространство. Для решения данной проблемы международное взаимодействие Агентства реализуется на многостороннем и двустороннем уровнях с различными статистическими организациями (Статистическая Комиссия ООН, Европейская Экономическая Комиссия ООН, Организация Экономического Сотрудничества и Развития, Евростат, Турецкое агентство международного сотрудничества, Статистический комитет СНГ и другие) и национальными статистическими офисами (Норвегия, Канада, Италия, Германия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Агентством проведено 3 международных семинара (с участием представителей ЕЭК ООН, ЭСКАТО, СПЕКА). 64 сотрудника Агентства и территориальных органов статистики приняли участие в 53 различных конференциях, семинарах и встречах по отраслям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Казахстан избран на посты Вице-Председателя в Бюро Комитета по статистике Экономической и Социальной Комиссии для Азии и Тихого Океана (ЭСКАТО) до 2011 года, Председателя Рабочей Группы по статистике Специальной Программы ООН для Центральной Азии и Азербайджана (СПЕКА) до 2012 года. На 42-ом заседании Совета руководителей статистических служб стран СНГ Председатель Агентства Смаилов А.А. избран сопредседателем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взаимовыгодное сотрудничество с Норвегией, Германией. Казахстан включен в состав рабочей группы ЭСКАТО по совершенствованию экономической статистики, является пилотной страной по статистике нетрудоспособности Вашингтонской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Казахстан принял участие на встрече по "Своевременным оценкам экономических тенденций" в Оттаве, Канада.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выступил соавтором с Японией проекта резолюции по сотрудничеству в области статистики по Азиатско-тихоокеанскому региону 65-ой сессии на уровне Министерств ЭСКАТО.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Агентством обработано и направлено в адрес международных организаций и зарубежных институтов 140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Проблемными областями в деятельности Агентства (слабые стороны и недостатки существующей системы государственной статистики)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дальнейшее развитие методологии проведения статистических наблюдений в соответствие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значительная нагрузка на респондентов;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недостаточный уровень доверия к официальным статистическим данным и степени удовлетворенности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недостаточное использование данных административных источников (межведомственное взаимодействие) для разработки статистических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слабо интегрированная в международное статистическое пространство статистика.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для достижения стратегических целей наиболее важным является решение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совершенствование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баз данных административных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обязательное соблюдение административными источниками требований Агентства по порядку формирования и ведения баз данных и использованию статистических классификаций;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 интеграция информационных систем государственных органов 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дальнейшая модернизация форм статистических наблюдений.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деятельности Агентства на 2010-2014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статистической методологии и статистического инструментария (проблемная область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работы с респондентами (проблемная область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работы с пользователями статистической информации (проблемная область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системы органов государственной статистики (проблемная область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международного опыта в области статистической деятельности (проблемная область 5).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219"/>
        <w:gridCol w:w="1094"/>
        <w:gridCol w:w="1157"/>
        <w:gridCol w:w="1240"/>
        <w:gridCol w:w="1220"/>
        <w:gridCol w:w="1178"/>
        <w:gridCol w:w="1157"/>
        <w:gridCol w:w="1138"/>
      </w:tblGrid>
      <w:tr>
        <w:trPr>
          <w:trHeight w:val="30" w:hRule="atLeast"/>
        </w:trPr>
        <w:tc>
          <w:tcPr>
            <w:tcW w:w="4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Совершенствование статистической методологии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инструментария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 утверждение новых и пересмотренных методологических материалов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не менее 15 ед.,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- не менее 10 ед.,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и последующих годах - не менее 5 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Проведение аналитических исследований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Подготовка научно-исследовательских работ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 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 методологии отраслей статистики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Развитие статистического инструментария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статистических показателей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не менее 40 единиц,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2011-2013 годах - не менее 20 единиц,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- не менее 10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Развитие системы статистических регистров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классификаций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регистров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Внедрение новых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 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Внедрение новых статистических показателей и повышение сопоставимости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статистических показателей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 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сопоставимости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расхождений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рассчитанных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разными методами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оценках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Совершенствование работы с респондентами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Снижение нагрузки на респондентов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снижение общей нагрузки на респондентов к 2014 году на 10 %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существующего уровня (ежегодно на 2 % от уровня предыдущего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Снижение отчетной нагрузки на респондентов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сплошных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выборочные обследования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Повышение качества предоставляемых респондентами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программного обеспечения по приему статистических форм в электронном виде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не менее 40 ед.,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- не менее 30 ед.,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и последующих годах - не менее 10 ед.;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разъяснение, консультации респондентам - в 2010 и последующих годах - не менее 10000 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Внедрение современных информационных технологий при сборе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приему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в электронном виде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Взаимодействие с респондентами через Call-центры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Разъяснение, 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Совершенствование работы с пользователями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Повышение доверия к государственной статистике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ежегодное повышение уровня доверия данным государственной статистики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не менее 70 %,в 2011 году - не менее 75 %,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и последующих годах - не менее 80 %.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распространения статистической информации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статистике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тыс.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тыс.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тыс.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тыс.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тыс.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тыс.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Совершенствование процессов и обеспечение прозрачности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статистической информации</w:t>
            </w:r>
          </w:p>
        </w:tc>
      </w:tr>
      <w:tr>
        <w:trPr>
          <w:trHeight w:val="1815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 СТ РК 9001-2001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(центральный 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МС ИСО 9001:2008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(центральный аппарат)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требованиям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9001-2001 (центральный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органы) и МС ИСО 9001:2008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(центральный аппарат)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Проведение Национальной переписи населения и распространение итогов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 населения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Повышение эффективности системы 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Обеспечение обмена данными с государственными органами в электронном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обеспечение взаимодействия с 15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для статистических целей в 2014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Совместная работа с государственными органами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обмена данными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существующими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обмен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Получение международного опыта 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Совершенствование методологии статистики на основе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 и национальными статистическими институтами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 получивших передовой международный опыт в области статистики,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сотрудников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Обмен передовым опытом с зарубежными статистическими партнерами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семинарах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статистики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4913"/>
        <w:gridCol w:w="395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цели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инструментария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«Через кризис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развитию»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респондентами</w:t>
            </w:r>
          </w:p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стратегического плана, отражающими потребности общества в деятельности Агентства являются повышение качества представляемой статистической информации, снижение нагрузки на респондентов и высокий уровень доверия к данным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2014 году требуется обеспечить разработку не менее 1 тысячи базовых статистических показателей, снизить нагрузку на респондентов не менее чем на 10 %, обеспечить уровень доверия данным государственной статистики не менее 80 %. Достижение указанных целевых индикаторов будет обеспечено путем решения задач по каждому стратегическому направлению. К 2014 году требуется обеспечить поддержание динамики по основным стратегическим направлениям.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функциональных возможностей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Функциональными возможностями Агентства, способствующими реализации Стратегического плана на 2010-2014 годы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Развитие системы обучения сотрудников Агентства, пользователей статистической информации и 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регулярно проводить обучение по языковым, отраслевым курсам.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мероприятий по соблюдению бюджетного законодательства и совершенствованию системы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регулярный контроль на соответствие требованиям СМК.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Обмен передовым международным опытом за счет участия в международных семинарах по основным сферам статистики и проведения международных семинаров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Регулярно обмениваться опытом за счет участия в международных семинарах.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другими государственными органами и организациями - расширить эффективность работы, внедрение более совершенных форм, направлений по достижению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базами данных с другими государственными органами для достижения поставленных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международными организациями в части предоставления своевременных и точных статистических данных по списку международных организаций Всемирного экономического форума (Институт статистики ЮНЕСКО, Международный Валютный Фонд, Economic Intelligence Unit).</w:t>
      </w:r>
    </w:p>
    <w:bookmarkEnd w:id="12"/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Возможные риски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всех направлений стратегического плана во многом зависит от степени исключения возможных рисков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5747"/>
        <w:gridCol w:w="4319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направлений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источников 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баз данных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показателей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разрабатываемых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АИС). Интеграция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с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взаимодействия.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Кадровые риски,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профессионализма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ВУЗах.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Взаимодействие с другими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и международными организациями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взаимодействует со всеми центральными и местными исполнительными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в области государственной статистики с международными организациями определяются на основе двусторонних и многосторонних международных договоров, участницей которых является Республика Казахстан, основанных на принципах равноправия и взаимных интересов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Агентство приняло участие в 53 международных мероприятиях за рубежом, проведены 3 международных семинара (с участием представителей ЕЭК ООН, ЭСКАТО, СПЕКА).</w:t>
      </w:r>
    </w:p>
    <w:bookmarkEnd w:id="16"/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Перечень нормативных правовых актов и документов,</w:t>
      </w:r>
      <w:r>
        <w:br/>
      </w:r>
      <w:r>
        <w:rPr>
          <w:rFonts w:ascii="Times New Roman"/>
          <w:b/>
          <w:i w:val="false"/>
          <w:color w:val="000000"/>
        </w:rPr>
        <w:t>
на основе которых разработан Стратегический план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(Налоговый кодекс) Кодекс Республики Казахстан от 10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банке" от 30 марта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предприятии" от 19 июня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от 7 мая 1997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от 24 марта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1677 "Об утверждении Стратегии гендерного равенства в Республике Казахстан на 2006-2016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Национальной переписи населения Республики Казахстан в 2009 году" от 28 ноября 2007 года № 1138;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Концепции по внедрению системы государственного планирования, ориентированного на результаты" от 26 декабря 2007 года № 1297;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"Через кризис к обновлению и развитию".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Бюджетные программы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8 с изменениями, внесенными постановлениями Правительства РК от 07.06.2010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27.12.2010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4929"/>
        <w:gridCol w:w="1042"/>
        <w:gridCol w:w="1028"/>
        <w:gridCol w:w="1167"/>
        <w:gridCol w:w="1167"/>
        <w:gridCol w:w="1009"/>
        <w:gridCol w:w="930"/>
      </w:tblGrid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регулированию в области 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 координации государственной статистики»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межотраслевой координации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отраслей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путем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методологических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приведение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сотрудника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3 010 625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5 105 232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0"/>
        <w:gridCol w:w="4982"/>
        <w:gridCol w:w="1111"/>
        <w:gridCol w:w="1028"/>
        <w:gridCol w:w="1114"/>
        <w:gridCol w:w="1175"/>
        <w:gridCol w:w="995"/>
        <w:gridCol w:w="1095"/>
      </w:tblGrid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сбору и обработке статистических данных»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сбору и обработке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отраслей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путем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методологических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приведение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данным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наблюдения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4834"/>
        <w:gridCol w:w="1013"/>
        <w:gridCol w:w="973"/>
        <w:gridCol w:w="1013"/>
        <w:gridCol w:w="1093"/>
        <w:gridCol w:w="1134"/>
        <w:gridCol w:w="1034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«Создание информационных систем органов государственной статистики»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 респондентами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предоставляемых 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информационных технологий при сборе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наблюдений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приему 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одной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3"/>
        <w:gridCol w:w="4973"/>
        <w:gridCol w:w="1218"/>
        <w:gridCol w:w="1057"/>
        <w:gridCol w:w="776"/>
        <w:gridCol w:w="977"/>
        <w:gridCol w:w="998"/>
        <w:gridCol w:w="998"/>
      </w:tblGrid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«Прикладные научные исследования 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и аналитических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методологии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 исследований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научно-исследовательских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сопоставимости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расхождений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оценках основных макроэкономических индикаторов, рассчитанных разными методами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оценках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одной теме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приведение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мировой практикой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4865"/>
        <w:gridCol w:w="1114"/>
        <w:gridCol w:w="1056"/>
        <w:gridCol w:w="1076"/>
        <w:gridCol w:w="1073"/>
        <w:gridCol w:w="1053"/>
        <w:gridCol w:w="1095"/>
      </w:tblGrid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«Проведение Национальной переписи»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переписи населения и получение данных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категориям: их распределении по полу и возрасту, брачному состоянию,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составу, образовательному уровню, числу и размеру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домохозяйств, степени владения языками, занятости, миграции и другое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 пользователями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доверия к государственной статистике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 переписи населения и распространение итогов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 итогам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 населения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4753"/>
        <w:gridCol w:w="1033"/>
        <w:gridCol w:w="1073"/>
        <w:gridCol w:w="1033"/>
        <w:gridCol w:w="1033"/>
        <w:gridCol w:w="1013"/>
        <w:gridCol w:w="113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«Капитальный ремонт зданий, 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статистике»</w:t>
            </w:r>
          </w:p>
        </w:tc>
      </w:tr>
      <w:tr>
        <w:trPr>
          <w:trHeight w:val="19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помещений и сооружений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отраслей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ремонтов в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 статистики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ремонта помещений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773"/>
        <w:gridCol w:w="1013"/>
        <w:gridCol w:w="1093"/>
        <w:gridCol w:w="1113"/>
        <w:gridCol w:w="1073"/>
        <w:gridCol w:w="993"/>
        <w:gridCol w:w="10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«Материально-техническое оснащение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статистике»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отраслей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вычислительного,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организационного, 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и иного оборудования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оборудования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 работников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приобретения и 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технического, 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кационного, вычислительного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 оборудования,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бесперебойной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техники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5041"/>
        <w:gridCol w:w="877"/>
        <w:gridCol w:w="1039"/>
        <w:gridCol w:w="898"/>
        <w:gridCol w:w="938"/>
        <w:gridCol w:w="1039"/>
        <w:gridCol w:w="1141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 распространению статистических данных»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распространению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 методологии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методологии отраслей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статистике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тыс.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публикации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4733"/>
        <w:gridCol w:w="833"/>
        <w:gridCol w:w="1173"/>
        <w:gridCol w:w="1093"/>
        <w:gridCol w:w="1153"/>
        <w:gridCol w:w="1153"/>
        <w:gridCol w:w="91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"Создание и развитие 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 пользователями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доверия к государственной статистике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распространения статистической информации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интернет-ресурс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тыс.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тыс.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тыс.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тыс.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пользователей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веб-портал Агентства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 интернет-ресурсе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целям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 бюджетным программам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расходов с изменениями, внесенными постановлениями Правительства РК от 07.06.2010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27.12.2010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2"/>
        <w:gridCol w:w="1556"/>
        <w:gridCol w:w="1597"/>
        <w:gridCol w:w="1719"/>
        <w:gridCol w:w="1617"/>
        <w:gridCol w:w="1679"/>
      </w:tblGrid>
      <w:tr>
        <w:trPr>
          <w:trHeight w:val="30" w:hRule="atLeast"/>
        </w:trPr>
        <w:tc>
          <w:tcPr>
            <w:tcW w:w="5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и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4 445 768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5 152 926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5 706 938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6 507 853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6 995 629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методологии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4 445 768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5 152 926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5 706 938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6 507 853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6 995 629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исследований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004 «Прикладные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004 «Прикладные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отраслей статистики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4 404 391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5 091 253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5 691 024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6 489 061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6 976 837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3 007 425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5 105 232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5 582 810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002 «Услуги по сбору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статистических данных»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 «Капитальный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«Материально-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137 674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инструментария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регистров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классификаций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сопоставимости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Снижение нагрузки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Снижение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на респондентов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респондентами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 сборе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003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через Call-центры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Повышение доверия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через интернет-ресурс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распространение итогов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Обеспечение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с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электронном виде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электронного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международного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статистики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институтами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Обмен передовым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партнерами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программы, завершающиеся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2008 году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бюджет Агентства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7 570 709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6 507 853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6 995 629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Свод бюджетных расходов с изменениями, внесенными постановлениями Правительства РК от 07.06.2010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27.12.2010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51"/>
        <w:gridCol w:w="4613"/>
        <w:gridCol w:w="1485"/>
        <w:gridCol w:w="1485"/>
        <w:gridCol w:w="1485"/>
        <w:gridCol w:w="1486"/>
        <w:gridCol w:w="1364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3 007 425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5 105 232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5 582 810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889 020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переписи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правительства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текущим программам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7 352 907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6 507 853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6 995 629</w:t>
            </w:r>
          </w:p>
        </w:tc>
      </w:tr>
      <w:tr>
        <w:trPr>
          <w:trHeight w:val="28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развития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программам развития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Агентства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7 570 709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6 507 853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6 995 629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Свод бюджетных расходов с изменениями, внесенными постановлениями Правительства РК от 07.06.2010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27.12.2010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51"/>
        <w:gridCol w:w="4654"/>
        <w:gridCol w:w="1505"/>
        <w:gridCol w:w="1485"/>
        <w:gridCol w:w="1485"/>
        <w:gridCol w:w="1527"/>
        <w:gridCol w:w="1282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4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"е-Статистика"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3 007 425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5 105 232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5 582 810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889 020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переписи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2 631 582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услугам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7 188 699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5 665 430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6 451 628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6 939 404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правительства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382 010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Агентства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7 570 709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