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9c44" w14:textId="1699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5 сентября 2006 года № 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2006 года № 840 "Об утверждении перечня заболеваний у детей старше трех лет, нуждающихся в постороннем уходе" (САПП Республики Казахстан, 2006 г., № 34, ст. 361).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