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e886" w14:textId="934e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заболеваний и заболеваний, представляющих опасность для окружающих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2009 года № 2018. Утратило силу постановлением Правительства Республики Казахстан от 2 октября 2015 года № 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02.10.2015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и социального развития РК от 21.05.2015 г. № 367.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социально значимых заболеваний и заболеваний, представляющих опасность для окружающих.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2000 года № 468 "Об утверждении перечня социально значимых заболеваний и заболеваний, представляющих опасность для окружающих".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2009 года № 2018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социально значимых заболеваний и заболеваний,</w:t>
      </w:r>
      <w:r>
        <w:br/>
      </w:r>
      <w:r>
        <w:rPr>
          <w:rFonts w:ascii="Times New Roman"/>
          <w:b/>
          <w:i w:val="false"/>
          <w:color w:val="000000"/>
        </w:rPr>
        <w:t>
представляющих опасность для окружающих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Социально значимые заболевания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Туберкулез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Болезнь, вызванная вирусом иммунодефицита человека и носители вируса иммунодефицита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Вирусный гепатит В,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Злокачественные новообразования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Сахарный диабет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Психические расстройства и расстройства поведения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Детский церебральный паралич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Инфаркт миокарда (первые шесть месяцев)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Ревматизм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Системные поражения соединительной ткани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Наследственно-дегенеративные болезни центральной нервной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Демиелинизирующие болезни центральной нервной системы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Заболевания, представляющие опасность для окружающих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Болезнь, вызванная вирусом иммунодефицита человека и носители вируса иммунодефицита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Конго-Крымская геморрагическая лихорадка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Дифтерия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Менингококковая инфекция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Полиомиелит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Инфекции, передающиеся преимущественно половым 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Лепра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Малярия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Сибирская язва (легочная форма)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Туберкулез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Холера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Чума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Брюшной тиф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Вирусный гепатит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Психические расстройства и расстройства поведения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