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ebae" w14:textId="54de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219900000 (двести девятнадцать миллионов девятьсот тысяч) тенге для перечисления акиму Восточно-Казахстанской области в виде целевых текущих трансфертов на приобретение нормативного месячного запаса топлива к отопительному сезону на 2009 год для теплоэнергоцентрали и котельных города Семея с установленной мощностью 100 Гкал/час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