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7ed6" w14:textId="0757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2009 года № 1871-1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"Строительство и реконструкция системы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"Водоснабжение села Абай Сарыагашского района Южно-Казахстанской области (водопроводные сети восьми близлежащих аулов)" цифры "235929" заменить цифрами "203977";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проектно-сметной документации по объекту строительство Каскеленского группового водовода в Карасайском районе Алматинской области" цифры "50000" заменить цифрами "80000";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"Реконструкция Жетысайского группового водопровода Махтааральского района Южно-Казахстанской области" дополнить цифрами "297063";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Жиделинского группового водовода и веток подключения к ним в Шиелийском районе Кызылординской области" цифры "107640" заменить цифрами "94850";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Жиделинского группового водопровода. Ветка подключения от ЖГВ до населенного пункта Енбек и населенного пункта Екпинди Жанакорганского района Кызылординской области" цифры "20849" заменить цифрами "17943";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Майского группового водопровода Майского района Павлодарской области" цифры "784491" заменить цифрами "294749";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Тасты-Шуйского группового водопровода Сузакского района Южно-Казахстанской области" цифры "96740" заменить цифрами "94661";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Енбекшиказахского группового водовода Алматинской области (1 очередь, 1 пусковой комплекс)" цифры "436619" заменить цифрами "434542";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Октябрьского группового водопровода в Кармакшинском районе Кызылординской области" цифры "286863" заменить цифрами "311982";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ветки подключения поселка Жанакорган к Жиделинскому групповому водопроводу в Кызылординской области" цифры "61066" заменить цифрами "50430";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Арало-Сарыбулакского группового водопровода (V очередь) в Кызылординской области" цифры "784500" заменить цифрами "984500";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031 "Реконструкция гидротехнических сооружений":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"Объединенный гидроузел "Достык" на реке Хоргос с подключением магистральных каналов в Панфиловском районе Алматинской области" цифры "750000"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сооружений Чарского водохранилища Жарминского района Восточно-Казахстанской области корректировка проектно-сметной документации" цифры "52788"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"Берегоукрепительные и русловыпрямительные работы на реке Шу в Шуском районе Жамбылской области" цифры "50000" заменить цифрами "152788";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"Перегораживающее сооружение на канале № 35 для регулирования уровней и объемов воды в каналах № 35, 36 и </w:t>
      </w:r>
      <w:r>
        <w:rPr>
          <w:rFonts w:ascii="Times New Roman"/>
          <w:b w:val="false"/>
          <w:i w:val="false"/>
          <w:color w:val="000000"/>
          <w:sz w:val="28"/>
        </w:rPr>
        <w:t>экибастузском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водохранилище" цифры "50000"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"Восстановление работоспособности магистрального канала "Комсомол" в Байдыбекском районе Южно-Казахстанской области" цифры "300000" заменить цифрами "483698";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"Машинная водоподача из Шардаринского водохранилища на орошаемые земли Махтааральского района Южно-Казахстанской области" цифры "1820000" заменить цифрами "2386302";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"333641" заменить цифрами "415140";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"224528" заменить цифрами "164610";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"219717" заменить цифрами "169917";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"46095" заменить цифрами "43713";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"495998" заменить цифрами "505960";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"81379" заменить цифрами "102018";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</w:t>
      </w:r>
      <w:r>
        <w:rPr>
          <w:rFonts w:ascii="Times New Roman"/>
          <w:b w:val="false"/>
          <w:i w:val="false"/>
          <w:color w:val="000000"/>
          <w:sz w:val="28"/>
        </w:rPr>
        <w:t>, цифры "481742" заменить цифрами "508687";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"282283" заменить цифрами "292283";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"297538" заменить цифрами "299038";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"245181" заменить цифрами "238088";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"45707" заменить цифрами "41605";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"22750" заменить цифрами "14500";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"325989" заменить цифрами "306989";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"2136000" заменить цифрами "2209944";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"1409000" заменить цифрами "1304283";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"22000" заменить цифрами "18672";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"1546000" заменить цифрами "1662000";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"738000" заменить цифрами "596000";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"2372000" заменить цифрами "2464900";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"1055000" заменить цифрами "1018244";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"11000" заменить цифрами "6184";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"1091000" заменить цифрами "1247100";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"2765000" заменить цифрами "2771930";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"2021000" заменить цифрами "1869469";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"5000" заменить цифрами "2274";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"2491" заменить цифрами "2209";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"360986" заменить цифрами "370348";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"27038" заменить цифрами "23125";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"25098" заменить цифрами "19931";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"690618" заменить цифрами "704634";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"32748" заменить цифрами "18816";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"2313622" заменить цифрами "2314612";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"12364" заменить цифрами "11290".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