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112c" w14:textId="8761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основных принципах создания системы скрытого управления силами и средствами системы
коллективной безопасности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  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об основных принципах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системы скрытого управления силами и средствами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коллективной безопасности Организации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безопасности, подписанное в Москве 14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 основных принципах создания системы скрытого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силами и средствами системы коллективной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ОДКБ, Организация),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по дальнейшему формированию системы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Протокола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года, подписанного 25 мая 2001 года, Соглашения о взаимном обеспечении сохранности секретной информации в рамках Организации Договора о коллективной безопасности от 18 июня 2004 года, Соглашения о создании системы управления силами и средствами системы коллективной безопасности Организации Договора о коллективной безопасности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системы скрытого управления силами и средствами системы коллективной безопасности Организации Договора о коллективной безопасности (далее - система скрытого управления),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систему скрытого управления силами и средствами системы коллективной безопасности Организации Договора о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представляет собой совокупность функционально взаимосвязанных между собой органов управления, органов защиты информации, комплексов средств автоматизации и других средств управления силами и средствами, составляющих организационно-техническую основу скрытого управления коалиционными (региональными) группировками войск (сил), действующих по планам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является составной частью системы управления силами и средствами системы коллективной безопасности Организации и базируется на элементах систем скрытого управления войсками (силами) и средствах связи Сторон в регионах (районах)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создания системы скрытого управления силами и средствами ОДКБ является сохранение в тайне мероприятий по руководству силами и средствами системы коллективной безопасности Организации во всех условиях деятельности и принятой системы управления ими.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создания системы скрытого управления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скрытого управления силами и средствами ОДКБ в регионах (районах)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создаваемой системы скрытого управления силами и средствами ОДКБ задачам, возлагаемым на систему управления силами и средствами системы коллективной безопасности Организации, создаваемой системе связи с аналогичными (совместимыми)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системы скрытого управления совместно с другими компонентами, влияющими на обеспечение скрытности управления силами и средствами системы коллективной безопасности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возложение обязанностей по планированию скрытого управления силами и средствами системы коллективной безопасности Организации на орган военного управления, ответственный за планирование применения конкретной коалиционной (региональной)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скрытого управления силами и средствами системы коллективной безопасности ОДКБ при осуществлении межрегионального взаимодействия коалиционных (региональных) группировок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комплексного применения средств защиты информации и выполнения мероприятий режима секретности: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   имеющихся   на   вооружении   Сторон   совместимых средств скрытого управления и унифицированных правил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средств скрытого управления и порядка их применения в зависимости от состава коалиционных (региональных) группировок войск (сил), звена управления и условий, влияющих на выполнение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разрабатываемых технических и аппаратно-программных решений по обеспечению скрытого управления силами и средствами системы коллективной безопасности ОДКБ, сертификация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организации скрытого управления в коалиционных (региональных) группировках войск (сил) закладывается типовая схема организации защиты информации в рамках ОДКБ, утверждаемая решениями Совета министров обороны и Комитетом секретарей советов безопасности  ОДКБ.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Задачи, состав сил и средств, порядок функционирования системы скрытого управления определяются отдельным Положением, утверждаемым решениями Совета министров обороны и Комитета секретарей советов безопасности ОДКБ. Создание, развитие и совершенствование системы скрытого управления организовывает и осуществляет Совет министров обороны ОДКБ. Порядок, условия функционирования, состав, порядок комплектования и полномочия органов защиты информации органов управления национальных контингентов определяются на основе законодательств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составе сил и средств системы коллективной безопасности ОДКБ функционируют системы скрытого управления коалиционными (региональными) группировками войск (сил) в регионах коллективной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силами и средствами группировки войск Восточно-Европейского региона коллективной безопасности (формируется в рамках   Союзного    государства   Республики   Беларусь и Российской Федерации);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силами и средствами группировки войск Кавказского региона коллективной безопасности (формируется на основе двусторонних соглашений между Республикой Армения и Российской Федерацией);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силами и средствами группировки войск Центральноазиатского региона коллективной безопасности (формируется на основе двусторонних и региональных соглашений между Сторонами).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создании и функционировании системы скрытого управления Стороны принимают все необходимые меры по обеспечению режима секретности и сохранности секретной информации в соответствии со своими нормативными правовыми актами по защите секретной информации, Соглашением о взаимном обеспечении сохранности секретной информации в рамках Организации Договора о коллективной безопасности от 18 июня 2004 года, а также другими международными договорами,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возникшие в ходе выполнения ими настоящего Соглашения, если в каждом конкретном случае не будет согласован иной порядок.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изменения, оформленные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возникающие между Сторонами при применении и толковании настоящего Соглашения, разрешаются путем консультаций и переговоров заинтересованных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свои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14 июня 2009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ОСОБОЕ МНЕНИЕ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Узбекистан к Соглашению об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принципах создания системы скрытого управления силами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средствами системы коллективной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Республики Узбекистан настоящее Соглашение вступает в силу после ратификации Узбекистаном Соглашения о создании системы управления силами и средствами системы коллективной безопасности Организации Договора о коллективной безопасности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Секретариата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_________________Г.Баракин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