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8f38" w14:textId="a0c8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2009 года № 1478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проведение соколиной охоты на дрофу-красотку с собственными соколами в период с 1 октября по 15 ноября 2009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шейху Халифу Бин Заед Аль Нахаян (Объединенные Арабские Эмираты) на 32 (тридцать две) особи дрофы-красотки на территории Арысской и Карактауской государственной заповедной зоны республиканского значения в Южно-Казахстанской области и на 25 (двадцать пять) особей дрофы-красотки на территории Южно-Казахстанской государственной заповедной зоны республиканского значения в Жамбылской, Кызылординской и Южно-Казахстанской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шейху Суруру Бин Мухаммеду Аль Нахаяну (Объединенные Арабские Эмираты) на 13 (тринадцать) особей дрофы-красотки на территории Кендерли-Каясанской государственной заповедной зоны республиканского значения в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шейху Сеифу Бин Мухаммеду Аль Нахаяну (Объединенные Арабские Эмираты) на 12 (двенадцать) особей дрофы-красотки на территории Кендерли-Каясанской государственной заповедной зоны республиканского значения в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шейху Джасем Бин Хамад Бин Халифа Аль Тани (Катар) на 21 (двадцать одну) особь дрофы-красотки на территории Жусандалинской государственной заповедной зоны республиканского значения в Алматинской и Жамбылской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выдать разрешения на добычу дрофы-красотки с собственными соколами лицам, указанным в пункте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проведение республиканским государственным казенным предприятием «ПО «Охотзоопром» совместно с дочерним государственным предприятием «Институт зоологии» республиканского государственного предприятия «Центр биологических исследований» Министерства образования и науки Республики Казахстан мероприятий по восстановлению популяции дрофы-красотки на договорной основе с лицами, указанными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Ставку платы за добывание дрофы-красотки установить в размере 260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Казахстан, административному органу СИТЕС в Республике Казахстан обеспечить ввоз в Республику Казахстан и вывоз из нее хищных ловчих птиц для проведения соколиной охоты с соблюдением процедур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Алматинской, Жамбылской, Кызылординской, Мангистауской и Южно-Казахстанской областей оказать необходимое содействие в организации указанных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