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61831" w14:textId="2a618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изменения и дополнения в некоторые законодательные акты Республики Казахстан по вопросам совершенствования гарантированного объема бесплатной медицинской помощи"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сентября 2009 года № 1300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внести на рассмотрение Мажилиса Парламента Республики Казахстан проект Закона Республики Казахстан "О внесении изменения и дополнения в некоторые законодательные акты Республики Казахстан по вопросам совершенствования гарантированного объема бесплатной медицинской помощи"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Закон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 внесении изменения и дополнения в некоторые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законодательные акты Республики Казахстан по вопросам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совершенствования гарантированного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объема бесплатной медицинской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8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>. Внести изменение и дополнение в следующие законодательные акты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В </w:t>
      </w:r>
      <w:r>
        <w:rPr>
          <w:rFonts w:ascii="Times New Roman"/>
          <w:b w:val="false"/>
          <w:i w:val="false"/>
          <w:color w:val="000000"/>
          <w:sz w:val="28"/>
        </w:rPr>
        <w:t>Бюджетный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(Ведомости Парламента Республики Казахстан, 2008 г., № 21, ст. 93):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абзац третий подпункта 5) пункта 1 статьи 53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«оказание специализированной медицинской помощи организациями здравоохранения по видам, определяемым Правительством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июня 1995 года «О государственном предприятии» (Ведомости Верховного Совета Республики Казахстан, 1995 г., № 9-10, ст. 66; № 24, ст. 164; Ведомости Парламента Республики Казахстан, 1997 г., № 12, ст. 183; № 13-14, ст. 205; 1998 г., № 23, ст. </w:t>
      </w:r>
      <w:r>
        <w:rPr>
          <w:rFonts w:ascii="Times New Roman"/>
          <w:b w:val="false"/>
          <w:i w:val="false"/>
          <w:color w:val="000000"/>
          <w:sz w:val="28"/>
        </w:rPr>
        <w:t xml:space="preserve">429; 1999 г., № 22, ст. 789; № 23, ст. 916; 2001 г., № 10, ст. 126; 2002 г., № 10, </w:t>
      </w:r>
      <w:r>
        <w:rPr>
          <w:rFonts w:ascii="Times New Roman"/>
          <w:b w:val="false"/>
          <w:i w:val="false"/>
          <w:color w:val="000000"/>
          <w:sz w:val="28"/>
        </w:rPr>
        <w:t xml:space="preserve">ст. 102; 2003 г., № 11, ст. 71; 2004 г., № 11-12, ст. 65; 2006 г., № 12, ст. 71; № 15, ст. 95; 2007 г., № 4, ст. 33; № 9, ст. 67; № 18, ст. 143; № 19, ст. 148; 2008 г., № 24, ст. 126;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2009 года «О внесении изменений и дополнений в некоторые законодательные акты Республики Казахстан по вопросам соблюдения водоохраной и природоохранной дисциплины при градостроительном планировании, выделении земельных участков, проектировании и строительстве», опубликованный в газетах «Егемен Қазақстан» 21 июля 2009 г. и «Казахстанская правда» 29 июля 2009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июля 2009 года «О внесении изменений и дополнений в некоторые законодательные акты Республики Казахстан по вопросам ветеринарии», опубликованный в газетах «Егемен Қазақстан» и «Казахстанская правда» 11 августа 2009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2 статьи 13 дополнить словами «, за исключением организаций здравоохранения, оказывающих медицинскую помощь по формам предоставления и видам, определяемым Правительством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8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. Настоящий Закон вводится в действие со дня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