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da02" w14:textId="c2ad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апреля 2008 года № 339 и от 24 апреля 2008 года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"Учебно-методический центр в городе Алматы" слово "Алматы" заменить словом "Астане";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учреждений - территориальных органов Комитета таможенного контроля Министерства финансов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слово "Алматы" заменить словом "Астане".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иные меры, вытекающие из настоящего постановления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