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95b1" w14:textId="6569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апреля 2009 года № 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1252. Утратило силу постановлением Правительства Республики Казахстан от 26 мая 2014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2009 года № 545 "Об утверждении Правил рассмотрения, отбора, мониторинга и оценки реализации бюджетных инвестиционных проектов"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рассмотрения, отбора, мониторинга и оценки реализации бюджетных инвестиционных проектов,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2) пункта 8 слова "и их стоимость" заменить словами "с указанием их стоимости (для земельных участков также необходимо указание права собственности и землепользования)";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11 дополнить словами "и оценку соответствия планируемых к выделению земельных участков требованиям проекта";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подпункта 2) пункта 28 слова "и их стоимость" заменить словами "с указанием их стоимости (для земельных участков также необходимо указание права собственности и землепользования)";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30 дополнить словами "и оценку соответствия планируемых к выделению земельных участков требованиям проекта";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50 слова "акт выбора земельного участка" заменить словами "землеустроительный проект о предоставлении права на землю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проектам, предполагающим строительную деятельность, прилагаются землеустроительный проект о предоставлении права на землю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