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81898" w14:textId="4b818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внесении дополнений в Указ Президента Республики Казахстан от 29 августа 2002 года № 941"</w:t>
      </w:r>
    </w:p>
    <w:p>
      <w:pPr>
        <w:spacing w:after="0"/>
        <w:ind w:left="0"/>
        <w:jc w:val="both"/>
      </w:pPr>
      <w:r>
        <w:rPr>
          <w:rFonts w:ascii="Times New Roman"/>
          <w:b w:val="false"/>
          <w:i w:val="false"/>
          <w:color w:val="000000"/>
          <w:sz w:val="28"/>
        </w:rPr>
        <w:t>Постановление Правительства Республики Казахстан от 27 июля 2009 года № 1144</w:t>
      </w:r>
    </w:p>
    <w:p>
      <w:pPr>
        <w:spacing w:after="0"/>
        <w:ind w:left="0"/>
        <w:jc w:val="both"/>
      </w:pP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внесении дополнений в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29 августа 2002 года № 941".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rPr>
          <w:rFonts w:ascii="Times New Roman"/>
          <w:b w:val="false"/>
          <w:i/>
          <w:color w:val="000000"/>
          <w:sz w:val="28"/>
        </w:rPr>
        <w:t>
К. Масимов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Указ Президента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внесении дополнений в Указ Президента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 29 августа 2002 года № 941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ПОСТАНОВЛЯЮ:
</w:t>
      </w:r>
      <w:r>
        <w:rPr>
          <w:rFonts w:ascii="Times New Roman"/>
          <w:b w:val="false"/>
          <w:i w:val="false"/>
          <w:color w:val="000000"/>
          <w:sz w:val="28"/>
        </w:rPr>
        <w:t>
</w:t>
      </w:r>
      <w:r>
        <w:br/>
      </w:r>
      <w:r>
        <w:rPr>
          <w:rFonts w:ascii="Times New Roman"/>
          <w:b w:val="false"/>
          <w:i w:val="false"/>
          <w:color w:val="000000"/>
          <w:sz w:val="28"/>
        </w:rPr>
        <w:t>
      1. Внести в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29 августа 2002 года № 941 "Об утверждении Положения о порядке присвоения дипломатических рангов" (САПП Республики Казахстан, 2002 г., № 28, ст. 309) следующие дополнения:
</w:t>
      </w:r>
      <w:r>
        <w:br/>
      </w:r>
      <w:r>
        <w:rPr>
          <w:rFonts w:ascii="Times New Roman"/>
          <w:b w:val="false"/>
          <w:i w:val="false"/>
          <w:color w:val="000000"/>
          <w:sz w:val="28"/>
        </w:rPr>
        <w:t>
      в Положении о порядке присвоения дипломатических рангов, утвержденном вышеназванным Указом:
</w:t>
      </w:r>
      <w:r>
        <w:br/>
      </w:r>
      <w:r>
        <w:rPr>
          <w:rFonts w:ascii="Times New Roman"/>
          <w:b w:val="false"/>
          <w:i w:val="false"/>
          <w:color w:val="000000"/>
          <w:sz w:val="28"/>
        </w:rPr>
        <w:t>
      пункт 3 дополнить абзацами вторым, третьим, четвертым и пятым следующего содержания:
</w:t>
      </w:r>
      <w:r>
        <w:br/>
      </w:r>
      <w:r>
        <w:rPr>
          <w:rFonts w:ascii="Times New Roman"/>
          <w:b w:val="false"/>
          <w:i w:val="false"/>
          <w:color w:val="000000"/>
          <w:sz w:val="28"/>
        </w:rPr>
        <w:t>
      "Представление на присвоение вышеперечисленных дипломатических рангов вносится Министром иностранных дел Республики Казахстан Президенту Республики Казахстан с учетом эффективности реализации внешнеполитических инициатив Президента Республики Казахстан, развития политического и экономического сотрудничества Республики Казахстан с иностранными государствами и международными организациями, организации и проведения важных внешнеполитических мероприятий.
</w:t>
      </w:r>
      <w:r>
        <w:br/>
      </w:r>
      <w:r>
        <w:rPr>
          <w:rFonts w:ascii="Times New Roman"/>
          <w:b w:val="false"/>
          <w:i w:val="false"/>
          <w:color w:val="000000"/>
          <w:sz w:val="28"/>
        </w:rPr>
        <w:t>
      Дипломатический ранг Чрезвычайного и Полномочного Посла может быть присвоен Министру иностранных дел Республики Казахстан, Первому заместителю Министра иностранных дел Республики Казахстан, ответственному секретарю Министерства иностранных дел Республики Казахстан, заместителю Министра иностранных дел Республики Казахстан, Чрезвычайному и Полномочному Послу Республики Казахстан, Постоянному представителю Республики Казахстан при международной организации.
</w:t>
      </w:r>
      <w:r>
        <w:br/>
      </w:r>
      <w:r>
        <w:rPr>
          <w:rFonts w:ascii="Times New Roman"/>
          <w:b w:val="false"/>
          <w:i w:val="false"/>
          <w:color w:val="000000"/>
          <w:sz w:val="28"/>
        </w:rPr>
        <w:t>
      Дипломатический ранг Чрезвычайного и Полномочного Посланника I класса может быть присвоен сотрудникам, занимающим должность не ниже председателя комитета, директора департамента, посла по особым поручениям Министерства иностранных дел Республики Казахстан.
</w:t>
      </w:r>
      <w:r>
        <w:br/>
      </w:r>
      <w:r>
        <w:rPr>
          <w:rFonts w:ascii="Times New Roman"/>
          <w:b w:val="false"/>
          <w:i w:val="false"/>
          <w:color w:val="000000"/>
          <w:sz w:val="28"/>
        </w:rPr>
        <w:t>
      Дипломатический ранг Чрезвычайного и Полномочного Посланника  II класса может быть присвоен сотрудникам, занимающим должность не ниже поверенного в делах Республики Казахстан, заместителя Постоянного представителя Республики Казахстан при международной организации, Генерального консула Республики Казахстан, советника-посланника загранучреждения Республики Казахстан, заместителя председателя комитета, заместителя директора департамента Министерства иностранных дел Республики Казахстан.".
</w:t>
      </w:r>
      <w:r>
        <w:br/>
      </w:r>
      <w:r>
        <w:rPr>
          <w:rFonts w:ascii="Times New Roman"/>
          <w:b w:val="false"/>
          <w:i w:val="false"/>
          <w:color w:val="000000"/>
          <w:sz w:val="28"/>
        </w:rPr>
        <w:t>
      2. Настоящий Указ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rPr>
          <w:rFonts w:ascii="Times New Roman"/>
          <w:b w:val="false"/>
          <w:i/>
          <w:color w:val="000000"/>
          <w:sz w:val="28"/>
        </w:rPr>
        <w:t>
Н.Назарбаев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