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a54c" w14:textId="b19a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подготовке кадров для учреждений и органов уголовно-исполнительной системы в учебных заведениях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2009 года № 1086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подготовке кадров для учреждений и органов уголовно-исполнительной системы в учебных заведениях государств-членов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Тусупбекова Рашида Толеутаевича подписать от имени Правительства Республики Казахстан Соглашение о подготовке кадров для учреждений и органов уголовно-исполнительной системы в учебных заведениях государств-членов Евразийского экономического сообщества,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2009 года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подготовке кадров для учреждений и органов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Евразийского экономического сообщества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высокого уровня подготовки кадров для учреждений и органов уголовно-исполнительной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созданию эффективных механизмов взаимодействия в данной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- подготовка специалистов по программам высшего и дополнительного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учебное заведение - образовательное учреждение высшего и дополнительного профессионального образования, в котором осуществляется подготовка кадров для учреждений и органов уголовно-исполнительной системы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- государство-член Евразийского экономического сообщества (далее - ЕврАзЭС), направляющее своих сотрудников учреждений и органов уголовно-исполнительной системы для подготовки в учебных заведениях других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государство-член ЕврАзЭС, принимающее сотрудников учреждений и органов уголовно-исполнительной системы других Сторон для подготовки в своих учебных заведениях.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подготовке кадров через свои компетентные органы в соответствии с настоящим Соглашением, при соблюдении национального законодательства и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компетентных органов определяется каждой Стороной и передается в депозитарий при сдаче уведомления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каждая из Сторон в течение одного месяца письменно уведомляет депозитарий.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на основании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заключаемыми контрактами подготовка кадров осуществляется по учебным планам и программам учебных заведений принимающей Стороны при соблюдении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Учебный процесс организуется принимающей Стороной на русском языке совместно с курсантами/слушателями принимающей Стороны или раздельно (на специальных факультетах и курсах либо в группах учебных заведений).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на основании ежегодно устанавливаемой квоты за счет средств бюджета принимающей Стороны или на договорной основе с полным возмещением затрат на обучение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курсантов/слушателей направляющей Стороны организуется на условиях и в порядке, установленных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 другие виды обеспечения, связанные с подготовкой кадров определяются в контрактах, при этом денежное довольствие (стипендия) курсанта/слушателя направляющей Стороны должно быть не ниже денежного довольствия (стипендии) курсанта/слушателя принимающей Стороны.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обучение направляющая Сторона подает принимающей Стороне ежегодно до 15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ежегодно до 15 мая информирует направляющую Сторону о квотах на обучение за счет средств бюджета принимающей Стороны или на договорной основе с полным возмещением затрат на обучение с указанием образовательных учреждений и количества предоставляемых мест по каждой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по мере необходимости уточняет рекомендации (требования) по отбору кандидатов на обучение.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на обучение, их медицинское освидетельствование и вступительные испытания проводит направляющая Сторона исходя из условий приема в учебные заведения и рекомендаций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направляющей и принимающей Сторон для кандидатов на обучение организуются подготовительные курсы в учебных заведениях принимающей Стороны по изучению русского языка и общеобразовательных дисциплин.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признания документов об образовании, ученых степенях и званиях определяется нормативными правовыми актами Сторон и международными договорами,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особенностями подготовки кадров учреждений и органов уголовно-исполнительной системы, не предусмотренные настоящим Соглашением, оговариваются в контрактах.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согласованию Сторон могут быть внесены изменения и дополнения, оформляемые отдельным протоколом, который вступает в силу в порядке, предусмотренном статьей 9 настоящего Соглашения, если Стороны не договорятся об ином.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 между заинтересованными Сторонами.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государств-членов ЕврАзЭС, разделяющих его цели и принципы и готовых принять на себя обязательства, вытекающие из настоящего Соглашения, и считается для них вступившим в силу с даты получения депозитарием уведомления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об этом депозитарию, не менее чем за шесть месяцев до предполагаемой даты выхода. К моменту выхода соответствующая Сторона выполняет все материальные, финансовые и иные обязательства, возникшие за время ее участия в настоящем Соглашении.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"___" ________ 2009 года в одном подлинном экземпляре на русском языке. Подлинный экземпляр хранится в Интеграционном комитете ЕврАзЭС, который направит каждой Стороне настоящего Соглашения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