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899c" w14:textId="9108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2009 года №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«О республиканском бюджете на 2009 - 2011 годы»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349999000 (триста сорок девять миллионов девятьсот девяносто девять тысяч) тенге для перечисления акимату Мангистауской области в виде целевых трансфертов на развитие для начала строительства инженерной инфраструктуры специальной экономической зоны «Морпорт Актау».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