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babe" w14:textId="657b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28 декабря 2007 года № 1317 и от 15 мая 2009 года № 732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2009 года № 987. Утратило силу постановлением Правительства Республики Казахстан от 7 июня 2010 года № 520.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Правительства РК от 07.06.2010 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10.07.2010).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1317 "О Таможенном тарифе и Товарной номенклатуре внешнеэкономической деятельности Республики Казахстан" (САПП Республики Казахстан, 2008 г., № 50, ст. 610)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Таможенном тарифе и Товарной номенклатуре внешнеэкономической деятельности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таможенных пошлин на товары, вывозимые с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"7601 10 000 0  - алюминий нелегированный   -   15, но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100 евро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за 1000 кг"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ставках вывозных таможенных пошлин, применяемых на временной основе в соответствии с решениями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"7601 10 000 0  - алюминий нелегированный   -   0  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до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2009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2009 года № 732 "О внесении изменений в постановление Правительства Республики Казахстан от 28 декабря 2007 года № 1317":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тридцатый, тридцать первый, тридцать второй и тридцать третий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тридцати календарных дней после первого официального опубликования, за исключением пункта 2, который вводится в действие с 26 июня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