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753d" w14:textId="55d7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июня 2009 года № 888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Объединенных Арабских Эмиратов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касательно строительства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комплекса Абу-Даби Плаза, г. Астана, Республика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подписанное в городе Астане 11 июня 2009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Объединенных Арабских Эмиратов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касательно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строительства комплекса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Абу-Даби Плаза,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 Астана, Республика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НАСТОЯЩЕЕ СОГЛАШЕНИЕ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заключено 11 июня 2009 года в Астане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ПРАВИТЕЛЬСТВОМ РЕСПУБЛИКИ КАЗАХСТАН (далее 
</w:t>
      </w:r>
      <w:r>
        <w:rPr>
          <w:rFonts w:ascii="Times New Roman"/>
          <w:b w:val="false"/>
          <w:i w:val="false"/>
          <w:color w:val="000000"/>
          <w:sz w:val="28"/>
        </w:rPr>
        <w:t>
</w:t>
      </w:r>
      <w:r>
        <w:rPr>
          <w:rFonts w:ascii="Times New Roman"/>
          <w:b w:val="false"/>
          <w:i w:val="false"/>
          <w:color w:val="000000"/>
          <w:sz w:val="28"/>
        </w:rPr>
        <w:t>
именуемое - «Правительство Казахстана»), расположенным по 
</w:t>
      </w:r>
      <w:r>
        <w:rPr>
          <w:rFonts w:ascii="Times New Roman"/>
          <w:b w:val="false"/>
          <w:i w:val="false"/>
          <w:color w:val="000000"/>
          <w:sz w:val="28"/>
        </w:rPr>
        <w:t>
</w:t>
      </w:r>
      <w:r>
        <w:rPr>
          <w:rFonts w:ascii="Times New Roman"/>
          <w:b w:val="false"/>
          <w:i w:val="false"/>
          <w:color w:val="000000"/>
          <w:sz w:val="28"/>
        </w:rPr>
        <w:t>
адресу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его представителями, цессионариями и правопреемниками.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ПРАВИТЕЛЬСТВОМ ОБЪЕДИНЕННЫХ АРАБСКИХ 
</w:t>
      </w:r>
      <w:r>
        <w:rPr>
          <w:rFonts w:ascii="Times New Roman"/>
          <w:b w:val="false"/>
          <w:i w:val="false"/>
          <w:color w:val="000000"/>
          <w:sz w:val="28"/>
        </w:rPr>
        <w:t>
</w:t>
      </w:r>
      <w:r>
        <w:rPr>
          <w:rFonts w:ascii="Times New Roman"/>
          <w:b w:val="false"/>
          <w:i w:val="false"/>
          <w:color w:val="000000"/>
          <w:sz w:val="28"/>
        </w:rPr>
        <w:t>
ЭМИРАТОВ (далее именуемое - «Правительство ОАЭ»)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расположенным по адресу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его представителями, цессионариями и правопреемниками.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Правительство ОАЭ выражает намерение назначить АЛДАРА для реализации Объекта Строительства в соответствии с предложениями, обсужденными с Правительством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Публичная акционерная компания «АЛДАР Пропертиз» (ALDAR Properties PJSC) является юридическим лицом, акции которой находятся в обращении на Фондовой Бирже Абу-Даби.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Правительство ОАЭ и Правительство Казахстана изъявили желание заключить настоящее Соглашение в целях способствования реализации Объекта Строительства и применения систем преференций в области налогообложения, валютного регулирования, таможенного оформления, визового обеспечения и выдачи разрешений на привлечение иностранной рабочей силы в отношении АЛДАРА, а также, в зависимости от обстоятельств, его Подрядчиков и Субподрядчиков.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СТОРОНЫ СОГЛАСИЛИСЬ О НИЖЕСЛЕДУЮЩЕМ: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Вопросы трудоустройства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Настоящим Стороны согласились, что в целях осуществления реализации Объекта Строительства любой из Сторон АЛДАРА разрешается привлекать и нанимать Иностранных Работников в отношении всех аспектов и/или на любой стадии реализации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Для целей настоящего Соглашения, под «Иностранным Работником» понимается любое лицо и/или член персонала и/или работник и/или служащий, не являющийся гражданином Республики Казахстан и не имеющий вид на жительство Республики Казахстан, нанятый и/или привлеченный и/или вовлеченный любым образом для целей реализации Объекта Строительства путем назначения любой из Сторон АЛДАРА или по ее указанию либо распоряжению.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Настоящим Стороны согласились, что в любое время в период Строительства и до Даты Завершения Объекта Строительства общее количество Иностранных Работников не будет превышать 6 600 (шесть тысяч шестьсот) человек, при условии, что Стороны понимают, что успешное выполнение и своевременное завершение Объекта Строительства будет напрямую зависеть от своевременного привлечения необходимого количества Иностранных Работников как и когда это может быть необходимо для целей реализации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Для целей настоящего Соглашения Иностранные Работники делятся на 2 (две) категории: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«Административные Работники»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означает персонал, который не нанят непосредственно для строительства Объекта Строительства, вне зависимости от профессии и квалификации,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«Технические Работники»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означает персонал, который нанят непосредственно для строительства Объекта Строительства, вне зависимости от профессии и квалификации.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В отношении привлечения и найма Иностранных Работников, настоящим Стороны согласились о нижеследующих процедурах: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Письменное заявление на получение Разрешения на Привлечение ИРС в отношении Административного Работника должно быть подано в соответствующий Государственный Орган в течение 7 (семи) календарных дней с даты въезда такого Административного Работника на территорию Республики Казахстан. Данное заявление также подтверждает факт въезда Административного Работника на территорию Республики Казахстан. Заявление должно быть подписано и, при наличии таковой, скреплено печатью Лица, которое подает данное заявление, а также одобрено Уполномоченным Представителем. Заявление должно содержать следующие данные об Административном Работнике: (а) имя, фамилия и отчество,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Административного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Административным Работником для целей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Правительство Казахстана настоящим принимает на себя обязательство, что при условии соблюдения вышеуказанного 
</w:t>
      </w:r>
      <w:r>
        <w:rPr>
          <w:rFonts w:ascii="Times New Roman"/>
          <w:b w:val="false"/>
          <w:i w:val="false"/>
          <w:color w:val="000000"/>
          <w:sz w:val="28"/>
        </w:rPr>
        <w:t>
</w:t>
      </w:r>
      <w:r>
        <w:rPr>
          <w:rFonts w:ascii="Times New Roman"/>
          <w:b w:val="false"/>
          <w:i w:val="false"/>
          <w:color w:val="000000"/>
          <w:sz w:val="28"/>
        </w:rPr>
        <w:t>
параграфа (i), все заявления на получение Разрешения на 
</w:t>
      </w:r>
      <w:r>
        <w:rPr>
          <w:rFonts w:ascii="Times New Roman"/>
          <w:b w:val="false"/>
          <w:i w:val="false"/>
          <w:color w:val="000000"/>
          <w:sz w:val="28"/>
        </w:rPr>
        <w:t>
</w:t>
      </w:r>
      <w:r>
        <w:rPr>
          <w:rFonts w:ascii="Times New Roman"/>
          <w:b w:val="false"/>
          <w:i w:val="false"/>
          <w:color w:val="000000"/>
          <w:sz w:val="28"/>
        </w:rPr>
        <w:t>
Привлечение ИРС в отношении Административных Работников, 
</w:t>
      </w:r>
      <w:r>
        <w:rPr>
          <w:rFonts w:ascii="Times New Roman"/>
          <w:b w:val="false"/>
          <w:i w:val="false"/>
          <w:color w:val="000000"/>
          <w:sz w:val="28"/>
        </w:rPr>
        <w:t>
</w:t>
      </w:r>
      <w:r>
        <w:rPr>
          <w:rFonts w:ascii="Times New Roman"/>
          <w:b w:val="false"/>
          <w:i w:val="false"/>
          <w:color w:val="000000"/>
          <w:sz w:val="28"/>
        </w:rPr>
        <w:t>
указанных в вышеуказанном параграфе (i), будут рассмотрены в 
</w:t>
      </w:r>
      <w:r>
        <w:rPr>
          <w:rFonts w:ascii="Times New Roman"/>
          <w:b w:val="false"/>
          <w:i w:val="false"/>
          <w:color w:val="000000"/>
          <w:sz w:val="28"/>
        </w:rPr>
        <w:t>
</w:t>
      </w:r>
      <w:r>
        <w:rPr>
          <w:rFonts w:ascii="Times New Roman"/>
          <w:b w:val="false"/>
          <w:i w:val="false"/>
          <w:color w:val="000000"/>
          <w:sz w:val="28"/>
        </w:rPr>
        <w:t>
течение 20 (двадцати) календарных дней с даты принятия 
</w:t>
      </w:r>
      <w:r>
        <w:rPr>
          <w:rFonts w:ascii="Times New Roman"/>
          <w:b w:val="false"/>
          <w:i w:val="false"/>
          <w:color w:val="000000"/>
          <w:sz w:val="28"/>
        </w:rPr>
        <w:t>
</w:t>
      </w:r>
      <w:r>
        <w:rPr>
          <w:rFonts w:ascii="Times New Roman"/>
          <w:b w:val="false"/>
          <w:i w:val="false"/>
          <w:color w:val="000000"/>
          <w:sz w:val="28"/>
        </w:rPr>
        <w:t>
заявления на получение Разрешения на Привлечение ИРС на 
</w:t>
      </w:r>
      <w:r>
        <w:rPr>
          <w:rFonts w:ascii="Times New Roman"/>
          <w:b w:val="false"/>
          <w:i w:val="false"/>
          <w:color w:val="000000"/>
          <w:sz w:val="28"/>
        </w:rPr>
        <w:t>
</w:t>
      </w:r>
      <w:r>
        <w:rPr>
          <w:rFonts w:ascii="Times New Roman"/>
          <w:b w:val="false"/>
          <w:i w:val="false"/>
          <w:color w:val="000000"/>
          <w:sz w:val="28"/>
        </w:rPr>
        <w:t>
рассмотрение соответствующего Государственного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Заявление на получение Разрешения на Привлечение ИРС в отношении Технических Работников должно быть подано в соответствующий Государственный Орган до въезда Технических Работников на территорию Республики Казахстан. Данное заявление должно быть подписано и, при наличии таковой, скреплено печатью Лица, которое подает заявление, а также одобрено Уполномоченным Представителем. Заявление должно содержать следующие данные о Техническом Работнике: (а) имя, фамилия и отчество, (б)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Технического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Техническим Работником для целей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(iv) Правительство Казахстана настоящим принимает на себя обязательство, что при условии соблюдения вышеуказанного параграфа (iii), все заявления на получение Разрешения на Привлечение ИРС в отношении Технических Работников, указанных в вышеуказанном параграфе (iii),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(v) В выдаче Разрешений на Привлечение ИРС не будет отказано, кроме как по основаниям национальной безопасности, охраны здоровья и нравственности.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Каждое Разрешение на Привлечение ИРС должно быть выдано на весь период Строительства. Процедуры привлечения Иностранных Работников будут регулироваться исключительно и всецело настоящим Соглашением, за исключением тех положений Казахстанского Законодательства, которые могут предусматривать более благоприятные условия касательно привлечения Иностранных Работников. В случае применимости для целей Объекта Строительства, таковые положения применяются в отношении въезда Иностранных Работников на территорию Республики Казахстан и привлечения таких Иностранных Работников к работе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Правительство Казахстана будет оказывать поддержку Сторонам АЛДАРА в процессе получения Разрешений на Привлечение ИРС и назначит одно уполномоченное контактное лицо в целях ускорения и обеспечения процесса рассмотрения заявлений и выдачи документации.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Визовая поддержка для иностранных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Па период Строительства и Эксплуатации, Правительство Казахстана будет своевременно принимать меры по рассмотрению документов и выдаче виз для всех Иностранных Работников, вовлеченных в Строительство и нанятых в Казахстане, при условии, что для целей настоящей Статьи 2, понятие «Иностранный Работник» будет также включать всех непосредственных членов семьи (супруга/супругу и детей) любого Административного Работника. Рассмотрение документов и выдача виз осуществляется в соответствии с Казахстанским Законодательством, действующим на Дату Вступления в Силу, за исключением тех положений законодательства Казахстана, которые могут предоставить более благоприятные условия в отношении рассмотрения документов и выдачи виз.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Правительство Казахстана назначит одно уполномоченное контактное в целях ускорения и обеспечения процесса рассмотрения заявлений и выдачи виз.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Законодательство Республики Казахстан, Кодексы,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Правительство Республики Казахстана подтверждает, что Строительство и реализация Объекта Строительства должны осуществляться в соответствии со следующими положениями: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3.1.1 В ходе Строительства, АЛДАР и его назначенные Подрядчики вправе передать в субподряд до 100% работ, имеющих отношение к Объекту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3.1.2 АЛДАР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3.1.3 Стоимость работ и/или оборудования, предусмотренная в каком-либо договоре, осуществляемых и предоставляемых каким-либо Подрядчиком или Субподрядчиком для Объекта Строительства, должна оставаться неизменной и фиксированной в течение всего срока такого договора, кроме случая изменения такой стоимости по письменному соглашению всех сторон данного договора.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3.1.4 При наличии соответствующего положения в договоре, заключенном АЛДАРОМ с Подрядчиками, ответственность АЛДАРА по таким договорам будет ограничена конкретными суммами, которые будут согласованы в соответствующих договорах;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3.1.5 При наличии соответствующего положения в договоре, заключенном АЛДАРОМ с Подрядчиками, Подрядчики ни при каких обстоятельствах не будут иметь право на удержание результатов каких-либо работ, как выполненных так и находящихся в процессе выполнения, расположенных на Строительной Площадке, включая любые материалы или оборудование (как принадлежащие, так и не принадлежащие АЛДАРУ), должным образом доставленные на Строительную Площадку для Объекта Строительства. Настоящее положение применяется также в отношениях между Подрядчиками и Субподрядчиками.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1.3.6 АЛДАР или любое лицо, назначенное АЛДАРОМ, будет осуществлять контроль за исполнением Подрядчиками работ в связи с Объектом Строительства. Подрядчики несут полную ответственность за отклонение от исполнения условий договора, которое может иметь отрицательный, вредный или стоимостный эффект на качество или объем осуществляемых работ. Подрядчики несут ответственность также за другие недостатки работ (в отношении количества или качества), которые могут быть обнаружены в ходе осуществления контроля. АЛДАР или любое лицо, назначенное АЛДАРОМ, может осуществлять свое право на предъявление требований в отношении исправления недостатков работ или отклонений от положений договора (и/или их последствий) в любое время в течение сроков, определенных в соответствующих договорах.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1.3.7 Реализация Объекта Строительства будет осуществляться в соответствии с Проектной Документацией, разработанной АЛДАРОМ или Подрядчиками. При условии соответствия положениям Законодательства Казахстана в области охраны труда и техники безопасности, соответствующие Государственные Органы обязаны утвердить / согласовать Проектную Документацию.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3.1.8 Рассмотрение Споров, в том числе связанных с недвижимым имуществом, находящимся в Республике Казахстан, осуществляется посредством арбитража в соответствии со Статьей 15.4.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3.1.9 Казахстанское Законодательство применяется к Строительству и Эксплуатации Объекта Строительства, включая любые договоры, заключенные АЛДАРОМ и/или любым Подрядчиком, только если это не противоречит (как в настоящее время, так и в любой момент времени в будущем) положениям, изложенным в настоящей статье.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содействия реализации Объекта Строительства, Правительство Казахстана предоставляет следующие налоговые и таможенные преференции: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 Корпоративный подоходный налог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4.1.2 АЛДАР освобождается от корпоративного подоходного налога (далее - «КПН») на срок Строительства и последующих 20-ти лет в связи с Объектом Строительства и его Эксплуатацией. Период освобождения от КПН истекает 31 декабря 2034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4.1.3 В течение периода Строительства и последующих 20-ти лет, АЛДАР не уплачивает КПН и/или авансовые платежи по КПН.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4.1.4 Во избежание каких-либо сомнений, освобождение от КПН распространяется на все виды доходов, включая доход от прироста стоимости при реализации акций и иного имущества, полученные АЛДАРОМ в течение Строительства и последующих 20-ти лет в связи с Объектом Строительства и его Эксплуатацией.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4.1.5 В целях КПН, АЛДАР имеет право относить на вычеты стоимость фиксированных активов посредством исчисления амортизационных отчислений в любом налоговом периоде по собственному усмотрению в сумме, не превышающей лимиты, установленные Казахстанским Законодательством в отношении вычетов амортизационных отчислений по фиксированным активам.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4.1.6 В течение периодов, следующих за периодом освобождения от КПП, доход от прироста стоимости при реализации акций и иного имущества исчисляется на основе бухгалтерских данных АЛДАРА в порядке, установленном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 Подоходный налог, удерживаемый у источника выплаты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4.2.1 Доход и иные платежи, выплачиваемые АЛДАРУ и/или его учредителям и/или участникам в связи с Объектом Строительства и его Эксплуатацией освобождаются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4.2.2 Во избежание каких-либо сомнений, освобождение от подоходного налога, удерживаемого у источника выплаты, распространяется на все виды доходов, включая, не ограничиваясь этим, дивиденды, вознаграждение (проценты) и доходы по контрактам на оказание услуг, полученные АЛДАРОМ и/или его учредителями и/или участниками в связи с Объектом Строительства и его Эксплуатацией в течение периода Строительства и последующих 20-ти лет, независимо от отсутствия или наличия у АЛДАРА и/или его учредителей и/или участников постоянного учреждения в Республике Казахстан по Казахстанскому Законодательству или иным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4.2.3 Любой доход, подлежащий выплате АЛДАРОМ его учредителям и/или участникам и/или другим юридическим лицам (независимо от того, входят такие юридические лица или нет в Группу АЛДАРА), как резидентам так и нерезидентам, в связи с Объектом Строительства и его Эксплуатацией, освобождается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4.2.4 Во избежание каких-либо сомнений, освобождение от подоходного налога, удерживаемого у источника выплаты, распространяется на все виды доходов резидентов и нерезидентов, включая, но не ограничиваясь этим, вознаграждение (проценты) по займам и доходы по контрактам на оказание услуг, выплачиваемые АЛДАРОМ в связи с Объектом Строительства и его Эксплуатацией в течение периода Строительства и последующих 20-ти лет, независимо от отсутствия или наличия у таких нерезидентов постоянного учреждения в Республике Казахстан по Казахстанскому Законодательству или иным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 Налог на добавленную стоимость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4.3.1 АЛДАР освобождается от налога на добавленную стоимость (далее - «НДС») в течение периода Строительства и последующих 20-лет и в связи с Объектом Строительства и его Эксплуатацией. Период освобождения от НДС истекает 31 декабря 2034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4.3.2 В течение периода Строительства и последующих 20-ти лет, АЛДАР не начисляет и не уплачивает какой-либо НДС, включая НДС, уплачиваемый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4.3.4 Подрядчики, имеющие контракты с АЛДАРОМ, освобождаются от НДС по оборотам, возникающим от реализации Товаров (услуг, работ) АЛДАРУ в период Строительства и Эксплуатации, совершенным исключительно в связи с Объектом Строительства и его Эксплуатации. В отношении Объекта Строительства и его Эксплуатации, Подрядчики также освобождаются от НДС, уплачиваемого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Предусмотренные данным параграфом преференции по НДС прекращают действовать в Дату Завершения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4.3.5 Субподрядчики, имеющие контракты с Подрядчиками, имеют право применять нулевую ставку НДС в течение периода Строительства в отношении оборотов, возникающих от реализации Товаров (услуг, работ) Подрядчику в связи с Объектом Строительства и его Эксплуатацией. Предусмотренные данным параграфом преференции по НДС прекращают действовать в Дату Завершения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4.3.6 АЛДАР или его Уполномоченный Представитель предпримут все необходимые разумные меры по разработке и внедрению соответствующей административной процедуры для разумного подтверждения правильности применения Подрядчиками или Субподрядчиками преференций по НДС в соответствии с параграфами 4.3.4 и 4.3.5.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4.3.7 В случае если Подрядчик имеет обороты по реализации Товаров (услуг, работ), которые не указаны в параграфе 4.3.4, Подрядчик обязан вести раздельный учет по данным оборотам для целей НДС отдельно от оборотов, указанных в параграфе 4.3.4.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 НДС на импорт и таможенные платежи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4.4.1 Товары и Транспортные Средства (за исключением алкогольной 
</w:t>
      </w:r>
      <w:r>
        <w:rPr>
          <w:rFonts w:ascii="Times New Roman"/>
          <w:b w:val="false"/>
          <w:i w:val="false"/>
          <w:color w:val="000000"/>
          <w:sz w:val="28"/>
        </w:rPr>
        <w:t>
</w:t>
      </w:r>
      <w:r>
        <w:rPr>
          <w:rFonts w:ascii="Times New Roman"/>
          <w:b w:val="false"/>
          <w:i w:val="false"/>
          <w:color w:val="000000"/>
          <w:sz w:val="28"/>
        </w:rPr>
        <w:t>
продукции, пива, табачных изделий, бензина, дизельного топлива), ввозимые в соответствии с настоящим Соглашением 
</w:t>
      </w:r>
      <w:r>
        <w:rPr>
          <w:rFonts w:ascii="Times New Roman"/>
          <w:b w:val="false"/>
          <w:i w:val="false"/>
          <w:color w:val="000000"/>
          <w:sz w:val="28"/>
        </w:rPr>
        <w:t>
</w:t>
      </w:r>
      <w:r>
        <w:rPr>
          <w:rFonts w:ascii="Times New Roman"/>
          <w:b w:val="false"/>
          <w:i w:val="false"/>
          <w:color w:val="000000"/>
          <w:sz w:val="28"/>
        </w:rPr>
        <w:t>
для целей Строительства и Эксплуатации АЛДАРОМ, его 
</w:t>
      </w:r>
      <w:r>
        <w:rPr>
          <w:rFonts w:ascii="Times New Roman"/>
          <w:b w:val="false"/>
          <w:i w:val="false"/>
          <w:color w:val="000000"/>
          <w:sz w:val="28"/>
        </w:rPr>
        <w:t>
</w:t>
      </w:r>
      <w:r>
        <w:rPr>
          <w:rFonts w:ascii="Times New Roman"/>
          <w:b w:val="false"/>
          <w:i w:val="false"/>
          <w:color w:val="000000"/>
          <w:sz w:val="28"/>
        </w:rPr>
        <w:t>
Подрядчиками и Субподрядчиками, а также личное имущество, 
</w:t>
      </w:r>
      <w:r>
        <w:rPr>
          <w:rFonts w:ascii="Times New Roman"/>
          <w:b w:val="false"/>
          <w:i w:val="false"/>
          <w:color w:val="000000"/>
          <w:sz w:val="28"/>
        </w:rPr>
        <w:t>
</w:t>
      </w:r>
      <w:r>
        <w:rPr>
          <w:rFonts w:ascii="Times New Roman"/>
          <w:b w:val="false"/>
          <w:i w:val="false"/>
          <w:color w:val="000000"/>
          <w:sz w:val="28"/>
        </w:rPr>
        <w:t>
ввозимое персоналом и работниками АЛДАРА, его Подрядчиков 
</w:t>
      </w:r>
      <w:r>
        <w:rPr>
          <w:rFonts w:ascii="Times New Roman"/>
          <w:b w:val="false"/>
          <w:i w:val="false"/>
          <w:color w:val="000000"/>
          <w:sz w:val="28"/>
        </w:rPr>
        <w:t>
</w:t>
      </w:r>
      <w:r>
        <w:rPr>
          <w:rFonts w:ascii="Times New Roman"/>
          <w:b w:val="false"/>
          <w:i w:val="false"/>
          <w:color w:val="000000"/>
          <w:sz w:val="28"/>
        </w:rPr>
        <w:t>
и Субподрядчиков, привлеченными в соответствии с настоящим 
</w:t>
      </w:r>
      <w:r>
        <w:rPr>
          <w:rFonts w:ascii="Times New Roman"/>
          <w:b w:val="false"/>
          <w:i w:val="false"/>
          <w:color w:val="000000"/>
          <w:sz w:val="28"/>
        </w:rPr>
        <w:t>
</w:t>
      </w:r>
      <w:r>
        <w:rPr>
          <w:rFonts w:ascii="Times New Roman"/>
          <w:b w:val="false"/>
          <w:i w:val="false"/>
          <w:color w:val="000000"/>
          <w:sz w:val="28"/>
        </w:rPr>
        <w:t>
Соглашением для целей Строительства и Эксплуатации, 
</w:t>
      </w:r>
      <w:r>
        <w:rPr>
          <w:rFonts w:ascii="Times New Roman"/>
          <w:b w:val="false"/>
          <w:i w:val="false"/>
          <w:color w:val="000000"/>
          <w:sz w:val="28"/>
        </w:rPr>
        <w:t>
</w:t>
      </w:r>
      <w:r>
        <w:rPr>
          <w:rFonts w:ascii="Times New Roman"/>
          <w:b w:val="false"/>
          <w:i w:val="false"/>
          <w:color w:val="000000"/>
          <w:sz w:val="28"/>
        </w:rPr>
        <w:t>
освобождаются от уплаты следующих платежей и налогов, 
</w:t>
      </w:r>
      <w:r>
        <w:rPr>
          <w:rFonts w:ascii="Times New Roman"/>
          <w:b w:val="false"/>
          <w:i w:val="false"/>
          <w:color w:val="000000"/>
          <w:sz w:val="28"/>
        </w:rPr>
        <w:t>
</w:t>
      </w:r>
      <w:r>
        <w:rPr>
          <w:rFonts w:ascii="Times New Roman"/>
          <w:b w:val="false"/>
          <w:i w:val="false"/>
          <w:color w:val="000000"/>
          <w:sz w:val="28"/>
        </w:rPr>
        <w:t>
установленных в соответствии с Казахстанским 
</w:t>
      </w:r>
      <w:r>
        <w:rPr>
          <w:rFonts w:ascii="Times New Roman"/>
          <w:b w:val="false"/>
          <w:i w:val="false"/>
          <w:color w:val="000000"/>
          <w:sz w:val="28"/>
        </w:rPr>
        <w:t>
</w:t>
      </w:r>
      <w:r>
        <w:rPr>
          <w:rFonts w:ascii="Times New Roman"/>
          <w:b w:val="false"/>
          <w:i w:val="false"/>
          <w:color w:val="000000"/>
          <w:sz w:val="28"/>
        </w:rPr>
        <w:t>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Таможенных платежей;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НДС на импорт;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Антидемпинговых, защитных и компенсационных пошлин;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Акцизов.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4.4.2 Товары и Транспортные Средства (за исключением алкогольной продукции, пива, табачных изделий, бензина, дизельного топлива), ввозимые в соответствии с настоящим Соглашением для целей Строительства и Эксплуатации АЛДАРОМ, его Подрядчиками и Субподрядчиками, а также личное имущество, ввозимое персоналом и работниками АЛДАРА, его Подрядчиков и Субподрядчиков, привлеченными в соответствии с настоящим Соглашением для целей Строительства и Эксплуатации, подлежат таможенному оформлению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4.4.3 Непотребленные Товары и Транспортные средства (в том числе предназначенные для администрирования Строительства и Эксплуатации: автомобили, оргтехника и т.д.) могут быть вывезены за пределы территории Республики Казахстан, отчуждены и/или переданы во временное пользование в иных целях, отличных от целей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4.4.4 Вывоз Товаров и Транспортных средств, указанных в параграфе 4.4.3 осуществляется с освобождением от уплаты платежей и налогов, перечисленных в параграфе 4.4.1 настоящего Соглашения, а также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в следующем порядке: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АЛДАРОМ - не позднее 5 лет с даты окончания 20-летнего периода, следующего за Датой Завершения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Подрядчиками и/или Субподрядчиками - не позднее 5 лет с Даты Завершения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4.4.5 В случае отчуждения и/или передачи во временное пользование 
</w:t>
      </w:r>
      <w:r>
        <w:rPr>
          <w:rFonts w:ascii="Times New Roman"/>
          <w:b w:val="false"/>
          <w:i w:val="false"/>
          <w:color w:val="000000"/>
          <w:sz w:val="28"/>
        </w:rPr>
        <w:t>
</w:t>
      </w:r>
      <w:r>
        <w:rPr>
          <w:rFonts w:ascii="Times New Roman"/>
          <w:b w:val="false"/>
          <w:i w:val="false"/>
          <w:color w:val="000000"/>
          <w:sz w:val="28"/>
        </w:rPr>
        <w:t>
Товаров и Транспортных Средств, указанных в параграфе 4.4.3 
</w:t>
      </w:r>
      <w:r>
        <w:rPr>
          <w:rFonts w:ascii="Times New Roman"/>
          <w:b w:val="false"/>
          <w:i w:val="false"/>
          <w:color w:val="000000"/>
          <w:sz w:val="28"/>
        </w:rPr>
        <w:t>
</w:t>
      </w:r>
      <w:r>
        <w:rPr>
          <w:rFonts w:ascii="Times New Roman"/>
          <w:b w:val="false"/>
          <w:i w:val="false"/>
          <w:color w:val="000000"/>
          <w:sz w:val="28"/>
        </w:rPr>
        <w:t>
до истечения 5 лет с даты выпуска в соответствии с выбранным таможенным режимом, такие Товары и Транспортные средства облагаются платежами и налогами, перечисленными в параграфе 4.4.1, в соответствии с Казахстанским Законодательством, действующим на дату отчуждения и/или передачи во временное пользование. При отчуждении и/или передачи во временное пользование Товаров и Транспортных Средств, указанных в параграфе 4.4.3 по истечении 5 лет с даты выпуска в соответствии с выбранным таможенным режимом, такие Товары и Транспортные Средства не облагаются платежами и налогами, перечисленными в параграфе 4.4.1, и считаются безусловно выпущенными. Такие Товары и Транспортные Средства приобретают статус Казахстанских Товаров и Транспортных Средств. В указанных случаях к таким Товарам и Транспортным Средствам не применяются меры нетарифного регулирования и иные требования, установленные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4.4.6 Личное имущество, ввезенное персоналом и работниками АЛДАРА, привлеченными в соответствии с настоящим 
</w:t>
      </w:r>
      <w:r>
        <w:rPr>
          <w:rFonts w:ascii="Times New Roman"/>
          <w:b w:val="false"/>
          <w:i w:val="false"/>
          <w:color w:val="000000"/>
          <w:sz w:val="28"/>
        </w:rPr>
        <w:t>
</w:t>
      </w:r>
      <w:r>
        <w:rPr>
          <w:rFonts w:ascii="Times New Roman"/>
          <w:b w:val="false"/>
          <w:i w:val="false"/>
          <w:color w:val="000000"/>
          <w:sz w:val="28"/>
        </w:rPr>
        <w:t>
Соглашением в целях Строительства и Эксплуатации, может 
</w:t>
      </w:r>
      <w:r>
        <w:rPr>
          <w:rFonts w:ascii="Times New Roman"/>
          <w:b w:val="false"/>
          <w:i w:val="false"/>
          <w:color w:val="000000"/>
          <w:sz w:val="28"/>
        </w:rPr>
        <w:t>
</w:t>
      </w:r>
      <w:r>
        <w:rPr>
          <w:rFonts w:ascii="Times New Roman"/>
          <w:b w:val="false"/>
          <w:i w:val="false"/>
          <w:color w:val="000000"/>
          <w:sz w:val="28"/>
        </w:rPr>
        <w:t>
быть вывезено с территории Республики Казахстан не позднее 1 
</w:t>
      </w:r>
      <w:r>
        <w:rPr>
          <w:rFonts w:ascii="Times New Roman"/>
          <w:b w:val="false"/>
          <w:i w:val="false"/>
          <w:color w:val="000000"/>
          <w:sz w:val="28"/>
        </w:rPr>
        <w:t>
</w:t>
      </w:r>
      <w:r>
        <w:rPr>
          <w:rFonts w:ascii="Times New Roman"/>
          <w:b w:val="false"/>
          <w:i w:val="false"/>
          <w:color w:val="000000"/>
          <w:sz w:val="28"/>
        </w:rPr>
        <w:t>
года с даты окончания 20-летнего периода, следующего за Датой 
</w:t>
      </w:r>
      <w:r>
        <w:rPr>
          <w:rFonts w:ascii="Times New Roman"/>
          <w:b w:val="false"/>
          <w:i w:val="false"/>
          <w:color w:val="000000"/>
          <w:sz w:val="28"/>
        </w:rPr>
        <w:t>
</w:t>
      </w:r>
      <w:r>
        <w:rPr>
          <w:rFonts w:ascii="Times New Roman"/>
          <w:b w:val="false"/>
          <w:i w:val="false"/>
          <w:color w:val="000000"/>
          <w:sz w:val="28"/>
        </w:rPr>
        <w:t>
Завершения Объекта Строительства, с освобождением от уплаты 
</w:t>
      </w:r>
      <w:r>
        <w:rPr>
          <w:rFonts w:ascii="Times New Roman"/>
          <w:b w:val="false"/>
          <w:i w:val="false"/>
          <w:color w:val="000000"/>
          <w:sz w:val="28"/>
        </w:rPr>
        <w:t>
</w:t>
      </w:r>
      <w:r>
        <w:rPr>
          <w:rFonts w:ascii="Times New Roman"/>
          <w:b w:val="false"/>
          <w:i w:val="false"/>
          <w:color w:val="000000"/>
          <w:sz w:val="28"/>
        </w:rPr>
        <w:t>
платежей и налогов, перечисленных в параграфе 4.4.1, а также 
</w:t>
      </w:r>
      <w:r>
        <w:rPr>
          <w:rFonts w:ascii="Times New Roman"/>
          <w:b w:val="false"/>
          <w:i w:val="false"/>
          <w:color w:val="000000"/>
          <w:sz w:val="28"/>
        </w:rPr>
        <w:t>
</w:t>
      </w:r>
      <w:r>
        <w:rPr>
          <w:rFonts w:ascii="Times New Roman"/>
          <w:b w:val="false"/>
          <w:i w:val="false"/>
          <w:color w:val="000000"/>
          <w:sz w:val="28"/>
        </w:rPr>
        <w:t>
без применения мер нетарифного регулирования и иных 
</w:t>
      </w:r>
      <w:r>
        <w:rPr>
          <w:rFonts w:ascii="Times New Roman"/>
          <w:b w:val="false"/>
          <w:i w:val="false"/>
          <w:color w:val="000000"/>
          <w:sz w:val="28"/>
        </w:rPr>
        <w:t>
</w:t>
      </w:r>
      <w:r>
        <w:rPr>
          <w:rFonts w:ascii="Times New Roman"/>
          <w:b w:val="false"/>
          <w:i w:val="false"/>
          <w:color w:val="000000"/>
          <w:sz w:val="28"/>
        </w:rPr>
        <w:t>
требований, установленных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4.4.7 Личное имущество, ввезенное персоналом и работниками Подрядчиков и Субподрядчиков, привлеченными в соответствии с настоящим Соглашением в целях Строительства и Эксплуатации, может быть вывезено с территории Республики Казахстан не позднее 1 года с Даты Завершения Объекта Строительства с освобождением от уплаты платежей и налогов, перечисленных в параграфе 4.4.1, а также без применения мер нетарифного регулирования и иных требований, установленных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4.4.8 Положения параграфов 4.4.1, 4.4.2 распространяются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АЛДАР - на период Строительства и в течение 20 лет после Даты Завершения Объекта Строительства;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Подрядчиков и Субподрядчиков - только на период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4.4.9 Товары и Транспортные Средства, перемещаемые через таможенную границу Республики Казахстан в целях настоящего соглашения, подлежат таможенному оформлению в 
</w:t>
      </w:r>
      <w:r>
        <w:rPr>
          <w:rFonts w:ascii="Times New Roman"/>
          <w:b w:val="false"/>
          <w:i w:val="false"/>
          <w:color w:val="000000"/>
          <w:sz w:val="28"/>
        </w:rPr>
        <w:t>
</w:t>
      </w:r>
      <w:r>
        <w:rPr>
          <w:rFonts w:ascii="Times New Roman"/>
          <w:b w:val="false"/>
          <w:i w:val="false"/>
          <w:color w:val="000000"/>
          <w:sz w:val="28"/>
        </w:rPr>
        <w:t>
соответствии с Казахстанским Законодательством, действующим 
</w:t>
      </w:r>
      <w:r>
        <w:rPr>
          <w:rFonts w:ascii="Times New Roman"/>
          <w:b w:val="false"/>
          <w:i w:val="false"/>
          <w:color w:val="000000"/>
          <w:sz w:val="28"/>
        </w:rPr>
        <w:t>
</w:t>
      </w:r>
      <w:r>
        <w:rPr>
          <w:rFonts w:ascii="Times New Roman"/>
          <w:b w:val="false"/>
          <w:i w:val="false"/>
          <w:color w:val="000000"/>
          <w:sz w:val="28"/>
        </w:rPr>
        <w:t>
на дату осуществления таможенного оформления.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4.5 Стабильность таможенного режима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4.5.1 Положения настоящего Соглашения не подпадают под действие как Казахстанского Законодательства, так и международных договоров, регулирующих таможенные вопросы, за исключением случаев, когда такое Казахстанское Законодательство и/или международные договоры являются более благоприятными для АЛДАРА, чем положения, регулирующие таможенные вопросы, предусмотренные настоящим Соглашением. Правительство Республики Казахстан гарантирует абсолютную стабильность таможенного режима, предусмотренного настоящим Соглашением, и признает, что такая гарантия также распространяется на любые изменения в Казахстанском Законодательстве и/или международных договорах, по которым Республика Казахстан является или будет являться подписывающей стороной и которые определяют порядок и условия импорта акцизных товаров. Гарантия стабильности таможенного режима не будет отозвана Правительством Республики Казахстан в течение действия настоящего Соглашения, включая, но, не ограничиваясь, по основаниям национальной и экологической безопасности, здравоохранения и нравственности, также как и по любым иным основаниям, предусмотренным в соответствии с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Другие налоги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4.6.1
</w:t>
      </w:r>
      <w:r>
        <w:rPr>
          <w:rFonts w:ascii="Times New Roman"/>
          <w:b w:val="false"/>
          <w:i w:val="false"/>
          <w:color w:val="000000"/>
          <w:sz w:val="28"/>
        </w:rPr>
        <w:t>
</w:t>
      </w:r>
      <w:r>
        <w:rPr>
          <w:rFonts w:ascii="Times New Roman"/>
          <w:b w:val="false"/>
          <w:i w:val="false"/>
          <w:color w:val="000000"/>
          <w:sz w:val="28"/>
        </w:rPr>
        <w:t>
 АЛДАР не будет иметь обязательств по исчислению и уплате следующих налогов и иных обязательных платежей, 
</w:t>
      </w:r>
      <w:r>
        <w:rPr>
          <w:rFonts w:ascii="Times New Roman"/>
          <w:b w:val="false"/>
          <w:i w:val="false"/>
          <w:color w:val="000000"/>
          <w:sz w:val="28"/>
        </w:rPr>
        <w:t>
</w:t>
      </w:r>
      <w:r>
        <w:rPr>
          <w:rFonts w:ascii="Times New Roman"/>
          <w:b w:val="false"/>
          <w:i w:val="false"/>
          <w:color w:val="000000"/>
          <w:sz w:val="28"/>
        </w:rPr>
        <w:t>
возникающих в связи с Объектом Строительства и/или его 
</w:t>
      </w:r>
      <w:r>
        <w:rPr>
          <w:rFonts w:ascii="Times New Roman"/>
          <w:b w:val="false"/>
          <w:i w:val="false"/>
          <w:color w:val="000000"/>
          <w:sz w:val="28"/>
        </w:rPr>
        <w:t>
</w:t>
      </w:r>
      <w:r>
        <w:rPr>
          <w:rFonts w:ascii="Times New Roman"/>
          <w:b w:val="false"/>
          <w:i w:val="false"/>
          <w:color w:val="000000"/>
          <w:sz w:val="28"/>
        </w:rPr>
        <w:t>
Эксплуатацией в течение периода Строительства и 
</w:t>
      </w:r>
      <w:r>
        <w:rPr>
          <w:rFonts w:ascii="Times New Roman"/>
          <w:b w:val="false"/>
          <w:i w:val="false"/>
          <w:color w:val="000000"/>
          <w:sz w:val="28"/>
        </w:rPr>
        <w:t>
</w:t>
      </w:r>
      <w:r>
        <w:rPr>
          <w:rFonts w:ascii="Times New Roman"/>
          <w:b w:val="false"/>
          <w:i w:val="false"/>
          <w:color w:val="000000"/>
          <w:sz w:val="28"/>
        </w:rPr>
        <w:t>
последующих 20-ти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Земельный налог;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Плата за пользование земельными участками;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Налог на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Налог на транспортные средства.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4.6.2
</w:t>
      </w:r>
      <w:r>
        <w:rPr>
          <w:rFonts w:ascii="Times New Roman"/>
          <w:b w:val="false"/>
          <w:i w:val="false"/>
          <w:color w:val="000000"/>
          <w:sz w:val="28"/>
        </w:rPr>
        <w:t>
</w:t>
      </w:r>
      <w:r>
        <w:rPr>
          <w:rFonts w:ascii="Times New Roman"/>
          <w:b w:val="false"/>
          <w:i w:val="false"/>
          <w:color w:val="000000"/>
          <w:sz w:val="28"/>
        </w:rPr>
        <w:t>
 Налоговые преференции, предусмотренные в параграфе 4.6.1, прекращают действовать 31 декабря 2034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4.7 Отчетность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4.7.1 АЛДАР обязуется составлять и сдавать налоговую отчетность в соответствии с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4.7.2 Несмотря на вышеизложенное, АЛДАР не обязан раскрывать какую-либо информацию, которая является Конфиденциальной по настоящему Соглашению и/или Меморандуму о Взаимопонимании от 31 марта 2009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4.8 Соблюдение условий настоящего Соглашения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4.8.1 Правительство Казахстана предпримет все необходимые меры для того, чтобы АЛДАР мог воспользоваться всеми налоговыми и таможенными преференциями, предусмотренными настоящим Соглашением, с Даты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4.9 Стабильность налогового режима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4.9.1 Стороны признают, что они должным образом обсудили условия настоящего Соглашения и настоящим соглашаются, что данное Соглашение основано на установленном в нем налоговом режиме, посредством которого Правительство Казахстана гарантирует абсолютную стабильность налогового режима, предусмотренного настоящим Соглашением. На налоговый режим не может влиять какое-либо Казахстанское Законодательство, также как и международные договоры, регулирующие налоговые вопросы, за исключением тех случаев, когда Законодательство Казахстана и/или международные договоры более благоприятны для АЛДАРА, чем предусмотренный настоящим Соглашением налоговый режим. Гарантия стабильности налогового режима не может быть отменена или отозвана Правительством Казахстана в течение всего Срока, включая, без ограничений, по основаниям национальной и экологической безопасности, здравоохранения и нравственности, а также по иным основаниям, предусмотренным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4.9.2 Стороны настоящим соглашаются, что Налоги и иные обязательные платежи, предусмотренные Казахстанским Законодательством, действующим на Дату Вступления в Силу, и прямо не указанные в настоящем Соглашении, должны уплачиваться в соответствии с Казахстанским Законодательством, действующим на момент возникновения соответствующего обязательства по уплате. Не смотря на какие-либо положения настоящего Соглашения, АЛДАР не обязан уплачивать какие-либо Налоги и/или иные обязательные платежи, введенные Казахстанским Законодательством после Даты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4.10 Поддержка и содействие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4.10.1 Правительство Казахстана будет оказывать содействие АЛДАРУ в рассмотрении налоговых и таможенных вопросов и предоставит единое контактное лицо в целях содействия и ускорения обработки и представления официальной документации.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4.11 Переход к общеустановленному налоговому режиму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4.11.1 В течение периодов, следующих за периодом освобождения от Налогов и Таможенных Платежей, т.е. начиная с 1 января 2035 года, АЛДАР должен исчислять и уплачивать Налоги и Таможенные платежи в соответствии с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4.12 Ответственность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4.12.1 В отношении параграфов 4.3.4, 4.3.5 и статьи 4.4, АЛДАР не несет ответственности за какое-либо нарушение Казахстанского Законодательства, совершенное Подрядчиками и Субподрядчиками.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4.12.2 В отношении любых Налогов и Таможенных Платежей, АЛДАР несет ответственность за административные правонарушения, предусмотренные Казахстанским Законодательством на Дату Вступления в Силу. На АЛДАР не будут распространяться любые административные санкции, устанавливаемые Казахстанским Законодательством после Даты Вступления в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4.13 Освобождение от регулирования в области трансфертного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ценообразования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4.13.1 В течение периода Строительства и последующих 20-ти лет, Казахстанское Законодательство в области регулирования трансфертного ценообразования не будет применяться к АЛДАРУ.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4.14 Налогообложение операций, не связанных с данным Соглашением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4.14.1 Стороны соглашаются, что операции, не связанные с Объектом Строительства и/или его Эксплуатацией, осуществляемые АЛДАРОМ или его Подрядчиками и Субподрядчиками, включая реализацию товаров (услуг и работ) для целей иных нежели реализация, по отношению к которой настоящим Соглашением предусматриваются налоговые и таможенные преференции, облагаются налогами и таможенными платежами в соответствии с Казахстанским Законодательством.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Инвестиции Группы АЛДАРА на территории Республики Казахстан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именуемые -«экспроприация»), за исключением тех случаев, когда такие меры принимаются в государственных интересах в соответствии с установленным законодательством порядком без дискриминации, с выплатой незамедлительной, адекватной и эффективной компенсации.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Компенсация должна быть равна справедливой рыночной стоимости экспроприированных инвестиций непосредственно до того момента, когда о предстоящей экспроприации стало известно Группе АЛДАРА (далее именуемого - «Дата стоимости»). Справедливая рыночная стоимость должна быть определена в соответствии с общепринятыми принципами оценки. Справедливая рыночная стоимость должна быть выражена, по просьбе Группы АЛДАРА, в любой свободно конвертируемой валюте по рыночному валютному курсу на Дату стоимости.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 Компенсация должна быть полностью реализуемой и свободно переводимой в свободно конвертируемой валюте и должны быть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 Положения Статей 5.1 и 5.2 также применяются к доходам от Инвестиций, и, в случае ликвидации, к выручке от ликвидации.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Без ущерба для положений статьи 15.4 настоящего Соглашения, Группа АЛДАРА (или любое лицо, входящее в Группу АЛДАРА), инвестиции которой экспроприированы, имеет право на незамедлительное рассмотрение своего дела и незамедлительное определения стоимости ее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Группе АЛДАРА (или любому лицу, входящему в Группу АЛДАРА), чьи инвестиции на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гражданский волнений, случаев объявления всеобщей чрезвычайной ситуации на территории Республики Казахстан, Правительство Республики Казахстан предоставляет в отношении реституции, возмещения, компенсации или другого урегулирования, режим не менее благоприятный, чем предоставляемый Правительством Республики Казахстан своим инвесторам или инвесторам любого третьего государства, который, по мнению Группы АЛДАРА (или любого лица, входящего в Группу АЛДАРА) является наиболее благоприятным для инвестора.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Без ущерба для положений Статьи 6.1, Группе АЛДАРА (или любому лицу, которое входит в Группу АЛДАРА), которая в любом из случаев, упомянутых в Статье 6.1, несет убытки вследствие: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конфискации ее инвестиций или ее части вооруженными силами или властями Республики Казахстан,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уничтожения инвестиции или ее части вооруженными силами или властями Республики Казахстан, которое не требовалось необходимостью ситуации,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должна быть в любом случае предоставлена Правительством Республики Казахстан реституция или компенсация, которая в любом случае должна быть незамедлительной, адекватной и эффективной. При этом компенсация должна быть осуществлена в соответствии со Статьями 5.1 - 5.3 (включительно), начиная с даты конфискации или уничтожения инвестиций до даты фактической выплаты.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Свободный перевод платежей, связанных с инвестициями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С условием соблюдения Группой АЛДАРА Законодательства Казахстана, Правительство Республики Казахстан гарантирует Группе АЛДАРА, что все переводы и выплаты средств в Республику Казахстан и за ее пределы, связанные с Инвестициями, осуществляются свободно и без ограничений.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Правительство Республики Казахстан гарантирует, что Группа АЛДАРА в течение всего срока действия настоящего Соглашения имеет право: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переводить, в соответствии с процедурами, установленными Казахстанским Законодательством, из Республики Казахстан денежные средства, полученные от Объекта Строительства, включая прибыль, полученную от реализации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открывать, в соответствии с процедурами, установленными Казахстанским Законодательством, банковские счета в местной и иностранной валюте, как в Республики Казахстан, так и за ее пределами;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на освобождение от ограничений, связанных с платежами и переводами по операциям с капиталом, за исключением требований Законодательства Казахстана относительно режима уведомления и регистрации валютных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покупать или продавать иностранную валюту на любую другую иностранную валюту или на законную валюту Республики Казахстан по свободному рыночному валютному курсу на дату покупки или продажи, без каких-либо сборов или пошлин, за исключением обычных банковских сборов;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f) осуществлять любые платежи по настоящему Соглашению или по любому другому соглашению или контракту или схожему документу, относящемуся к Объекту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 переводить, держать и хранить Иностранную валюту за пределами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h) осуществлять платежи за границу в Иностранной валюте любому Подрядчику, созданному за пределами Республики Казахстан, за Товары, работы, технологию и услуги такого Подрядчика, предоставленные для целей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Строительству, когда такая конвертация является обязательной.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В случае если в соответствии с Законодательством Казахстана для осуществления вышеуказанных прав требуется разрешение Национального Банка Республики Казахстан или другого Государственного Органа, Правительство Казахстана будет содействовать Группе АЛДАРА в получении такого разрешения. Несмотря на любые положения Казахстанского Законодательства, такое разрешение должно быть предоставлено в течении 5 (пяти) рабочих дней с даты обращения за получением соответствующего разрешения.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Правительство Республики Казахстан гарантирует Группе АЛДАРА, что в случае введения «специального валютного режима», предусмотренного статьей 32 Закона Республики Казахстан от 13 июня 2005 года № 57-iii «О валютном регулировании и валютном контроле» (с учетом всех изменений, дополнений, введением новых положений, принятием новой редакции), ни одно положение Казахстанского Законодательства относительно введения, применения и реализации «специального валютного режима», включая дополнение и/или изменение положений «специального валютного режима», а так же, без исключения, меры, действия, ограничения, условия и/или санкции, установленные в отношении «специального валютного режима», не должны применяться к Объекту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реализации Объекта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Принимая во внимание, что Правительство Республики Казахстан осуществляет поддержку в соответствии с условиями настоящего Договора, Правительство ОАЭ обеспечит, чтобы АЛДАР осуществлял свою деятельность в соответствии с условиями: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8.1.1 Меморандума о Взаимопонимании от 2 августа 2007 г., заключенного между (1) Департаментом архитектуры и градостроительства города Астаны и (2) публичной акционерной компанией «АЛДАР Пропертиз»;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8.1.2 Меморандума о Взаимопонимании от 31 марта 2009 г., заключенного между (1) ТОО «АЛДАР Евро Азия» и (2) Правительством Республики Казахстан и Акиматом города Астаны (далее совместно именуются как «Соглашения 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Заверения Правительства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Правительство Республики Казахстан настоящим подтверждает и гарантирует что: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9.1.1 оно является юридически компетентным и правомочным, чтобы подписать настоящее Соглашение и исполнять свои обязанности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9.1.2 никогда в будущем оно не будет принимать или инициировать либо поддерживать принятие какого-либо Казахстанского Законодательства, которое могло бы отрицательным образом отразиться или отменить или изменить в любой существенной форме или заменить положения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9.1.3 оно обеспечит в соответствии с Казахстанским Законодательством соблюдение и исполнение всех условий настоящего Соглашения всеми подразделениями Правительства Казахстана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установленным в настоящем Соглашении;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9.1.4 условия и положения, а также обязательства, установленные в 
</w:t>
      </w:r>
      <w:r>
        <w:rPr>
          <w:rFonts w:ascii="Times New Roman"/>
          <w:b w:val="false"/>
          <w:i w:val="false"/>
          <w:color w:val="000000"/>
          <w:sz w:val="28"/>
        </w:rPr>
        <w:t>
</w:t>
      </w:r>
      <w:r>
        <w:rPr>
          <w:rFonts w:ascii="Times New Roman"/>
          <w:b w:val="false"/>
          <w:i w:val="false"/>
          <w:color w:val="000000"/>
          <w:sz w:val="28"/>
        </w:rPr>
        <w:t>
настоящем Соглашении, соответствуют Конституции 
</w:t>
      </w:r>
      <w:r>
        <w:rPr>
          <w:rFonts w:ascii="Times New Roman"/>
          <w:b w:val="false"/>
          <w:i w:val="false"/>
          <w:color w:val="000000"/>
          <w:sz w:val="28"/>
        </w:rPr>
        <w:t>
</w:t>
      </w:r>
      <w:r>
        <w:rPr>
          <w:rFonts w:ascii="Times New Roman"/>
          <w:b w:val="false"/>
          <w:i w:val="false"/>
          <w:color w:val="000000"/>
          <w:sz w:val="28"/>
        </w:rPr>
        <w:t>
Республики Казахстан и в результате исполнения действий в 
</w:t>
      </w:r>
      <w:r>
        <w:rPr>
          <w:rFonts w:ascii="Times New Roman"/>
          <w:b w:val="false"/>
          <w:i w:val="false"/>
          <w:color w:val="000000"/>
          <w:sz w:val="28"/>
        </w:rPr>
        <w:t>
</w:t>
      </w:r>
      <w:r>
        <w:rPr>
          <w:rFonts w:ascii="Times New Roman"/>
          <w:b w:val="false"/>
          <w:i w:val="false"/>
          <w:color w:val="000000"/>
          <w:sz w:val="28"/>
        </w:rPr>
        <w:t>
отношении ратификации и/или утверждения настоящего 
</w:t>
      </w:r>
      <w:r>
        <w:rPr>
          <w:rFonts w:ascii="Times New Roman"/>
          <w:b w:val="false"/>
          <w:i w:val="false"/>
          <w:color w:val="000000"/>
          <w:sz w:val="28"/>
        </w:rPr>
        <w:t>
</w:t>
      </w:r>
      <w:r>
        <w:rPr>
          <w:rFonts w:ascii="Times New Roman"/>
          <w:b w:val="false"/>
          <w:i w:val="false"/>
          <w:color w:val="000000"/>
          <w:sz w:val="28"/>
        </w:rPr>
        <w:t>
Соглашения оно будет представлять собой превалирующий 
</w:t>
      </w:r>
      <w:r>
        <w:rPr>
          <w:rFonts w:ascii="Times New Roman"/>
          <w:b w:val="false"/>
          <w:i w:val="false"/>
          <w:color w:val="000000"/>
          <w:sz w:val="28"/>
        </w:rPr>
        <w:t>
</w:t>
      </w:r>
      <w:r>
        <w:rPr>
          <w:rFonts w:ascii="Times New Roman"/>
          <w:b w:val="false"/>
          <w:i w:val="false"/>
          <w:color w:val="000000"/>
          <w:sz w:val="28"/>
        </w:rPr>
        <w:t>
правовой режим Республики Казахстан в отношении 
</w:t>
      </w:r>
      <w:r>
        <w:rPr>
          <w:rFonts w:ascii="Times New Roman"/>
          <w:b w:val="false"/>
          <w:i w:val="false"/>
          <w:color w:val="000000"/>
          <w:sz w:val="28"/>
        </w:rPr>
        <w:t>
</w:t>
      </w:r>
      <w:r>
        <w:rPr>
          <w:rFonts w:ascii="Times New Roman"/>
          <w:b w:val="false"/>
          <w:i w:val="false"/>
          <w:color w:val="000000"/>
          <w:sz w:val="28"/>
        </w:rPr>
        <w:t>
Строительства и Объекта Строительства согласно 
</w:t>
      </w:r>
      <w:r>
        <w:rPr>
          <w:rFonts w:ascii="Times New Roman"/>
          <w:b w:val="false"/>
          <w:i w:val="false"/>
          <w:color w:val="000000"/>
          <w:sz w:val="28"/>
        </w:rPr>
        <w:t>
</w:t>
      </w:r>
      <w:r>
        <w:rPr>
          <w:rFonts w:ascii="Times New Roman"/>
          <w:b w:val="false"/>
          <w:i w:val="false"/>
          <w:color w:val="000000"/>
          <w:sz w:val="28"/>
        </w:rPr>
        <w:t>
Казахстанскому Законодательству;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9.1.5
</w:t>
      </w:r>
      <w:r>
        <w:rPr>
          <w:rFonts w:ascii="Times New Roman"/>
          <w:b w:val="false"/>
          <w:i w:val="false"/>
          <w:color w:val="000000"/>
          <w:sz w:val="28"/>
        </w:rPr>
        <w:t>
</w:t>
      </w:r>
      <w:r>
        <w:rPr>
          <w:rFonts w:ascii="Times New Roman"/>
          <w:b w:val="false"/>
          <w:i w:val="false"/>
          <w:color w:val="000000"/>
          <w:sz w:val="28"/>
        </w:rPr>
        <w:t>
 оно будет, и обеспечит в соответствии с Казахстанским Законодательством, что все соответствующие Государственные 
</w:t>
      </w:r>
      <w:r>
        <w:rPr>
          <w:rFonts w:ascii="Times New Roman"/>
          <w:b w:val="false"/>
          <w:i w:val="false"/>
          <w:color w:val="000000"/>
          <w:sz w:val="28"/>
        </w:rPr>
        <w:t>
</w:t>
      </w:r>
      <w:r>
        <w:rPr>
          <w:rFonts w:ascii="Times New Roman"/>
          <w:b w:val="false"/>
          <w:i w:val="false"/>
          <w:color w:val="000000"/>
          <w:sz w:val="28"/>
        </w:rPr>
        <w:t>
Органы также будут, предоставлять и выдавать все одобрения, 
</w:t>
      </w:r>
      <w:r>
        <w:rPr>
          <w:rFonts w:ascii="Times New Roman"/>
          <w:b w:val="false"/>
          <w:i w:val="false"/>
          <w:color w:val="000000"/>
          <w:sz w:val="28"/>
        </w:rPr>
        <w:t>
</w:t>
      </w:r>
      <w:r>
        <w:rPr>
          <w:rFonts w:ascii="Times New Roman"/>
          <w:b w:val="false"/>
          <w:i w:val="false"/>
          <w:color w:val="000000"/>
          <w:sz w:val="28"/>
        </w:rPr>
        <w:t>
согласования, разрешения, лицензии, соглашения и любые 
</w:t>
      </w:r>
      <w:r>
        <w:rPr>
          <w:rFonts w:ascii="Times New Roman"/>
          <w:b w:val="false"/>
          <w:i w:val="false"/>
          <w:color w:val="000000"/>
          <w:sz w:val="28"/>
        </w:rPr>
        <w:t>
</w:t>
      </w:r>
      <w:r>
        <w:rPr>
          <w:rFonts w:ascii="Times New Roman"/>
          <w:b w:val="false"/>
          <w:i w:val="false"/>
          <w:color w:val="000000"/>
          <w:sz w:val="28"/>
        </w:rPr>
        <w:t>
другие виды санкционирования, которые могут быть 
</w:t>
      </w:r>
      <w:r>
        <w:rPr>
          <w:rFonts w:ascii="Times New Roman"/>
          <w:b w:val="false"/>
          <w:i w:val="false"/>
          <w:color w:val="000000"/>
          <w:sz w:val="28"/>
        </w:rPr>
        <w:t>
</w:t>
      </w:r>
      <w:r>
        <w:rPr>
          <w:rFonts w:ascii="Times New Roman"/>
          <w:b w:val="false"/>
          <w:i w:val="false"/>
          <w:color w:val="000000"/>
          <w:sz w:val="28"/>
        </w:rPr>
        <w:t>
необходимы для осуществления Строительства, или каким-либо 
</w:t>
      </w:r>
      <w:r>
        <w:rPr>
          <w:rFonts w:ascii="Times New Roman"/>
          <w:b w:val="false"/>
          <w:i w:val="false"/>
          <w:color w:val="000000"/>
          <w:sz w:val="28"/>
        </w:rPr>
        <w:t>
</w:t>
      </w:r>
      <w:r>
        <w:rPr>
          <w:rFonts w:ascii="Times New Roman"/>
          <w:b w:val="false"/>
          <w:i w:val="false"/>
          <w:color w:val="000000"/>
          <w:sz w:val="28"/>
        </w:rPr>
        <w:t>
иным образом будут относиться к Объекту Строительства, 
</w:t>
      </w:r>
      <w:r>
        <w:rPr>
          <w:rFonts w:ascii="Times New Roman"/>
          <w:b w:val="false"/>
          <w:i w:val="false"/>
          <w:color w:val="000000"/>
          <w:sz w:val="28"/>
        </w:rPr>
        <w:t>
</w:t>
      </w:r>
      <w:r>
        <w:rPr>
          <w:rFonts w:ascii="Times New Roman"/>
          <w:b w:val="false"/>
          <w:i w:val="false"/>
          <w:color w:val="000000"/>
          <w:sz w:val="28"/>
        </w:rPr>
        <w:t>
включая, но не ограничиваясь, одобрения, согласования, 
</w:t>
      </w:r>
      <w:r>
        <w:rPr>
          <w:rFonts w:ascii="Times New Roman"/>
          <w:b w:val="false"/>
          <w:i w:val="false"/>
          <w:color w:val="000000"/>
          <w:sz w:val="28"/>
        </w:rPr>
        <w:t>
</w:t>
      </w:r>
      <w:r>
        <w:rPr>
          <w:rFonts w:ascii="Times New Roman"/>
          <w:b w:val="false"/>
          <w:i w:val="false"/>
          <w:color w:val="000000"/>
          <w:sz w:val="28"/>
        </w:rPr>
        <w:t>
разрешения, лицензии, соглашения и любые другие виды 
</w:t>
      </w:r>
      <w:r>
        <w:rPr>
          <w:rFonts w:ascii="Times New Roman"/>
          <w:b w:val="false"/>
          <w:i w:val="false"/>
          <w:color w:val="000000"/>
          <w:sz w:val="28"/>
        </w:rPr>
        <w:t>
</w:t>
      </w:r>
      <w:r>
        <w:rPr>
          <w:rFonts w:ascii="Times New Roman"/>
          <w:b w:val="false"/>
          <w:i w:val="false"/>
          <w:color w:val="000000"/>
          <w:sz w:val="28"/>
        </w:rPr>
        <w:t>
санкционирования, относящиеся к Проектной Документации.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9.1.6
</w:t>
      </w:r>
      <w:r>
        <w:rPr>
          <w:rFonts w:ascii="Times New Roman"/>
          <w:b w:val="false"/>
          <w:i w:val="false"/>
          <w:color w:val="000000"/>
          <w:sz w:val="28"/>
        </w:rPr>
        <w:t>
</w:t>
      </w:r>
      <w:r>
        <w:rPr>
          <w:rFonts w:ascii="Times New Roman"/>
          <w:b w:val="false"/>
          <w:i w:val="false"/>
          <w:color w:val="000000"/>
          <w:sz w:val="28"/>
        </w:rPr>
        <w:t>
 оно своевременно назначит новое уполномоченное контактное лицо (в соответствии со Статьями 1.7 и 2.2, а также параграфом 4.10.1), в случае если контактное лицо в любой момент не 
</w:t>
      </w:r>
      <w:r>
        <w:rPr>
          <w:rFonts w:ascii="Times New Roman"/>
          <w:b w:val="false"/>
          <w:i w:val="false"/>
          <w:color w:val="000000"/>
          <w:sz w:val="28"/>
        </w:rPr>
        <w:t>
</w:t>
      </w:r>
      <w:r>
        <w:rPr>
          <w:rFonts w:ascii="Times New Roman"/>
          <w:b w:val="false"/>
          <w:i w:val="false"/>
          <w:color w:val="000000"/>
          <w:sz w:val="28"/>
        </w:rPr>
        <w:t>
сможет исполнять свои обязанности, предусмотренные 
</w:t>
      </w:r>
      <w:r>
        <w:rPr>
          <w:rFonts w:ascii="Times New Roman"/>
          <w:b w:val="false"/>
          <w:i w:val="false"/>
          <w:color w:val="000000"/>
          <w:sz w:val="28"/>
        </w:rPr>
        <w:t>
</w:t>
      </w:r>
      <w:r>
        <w:rPr>
          <w:rFonts w:ascii="Times New Roman"/>
          <w:b w:val="false"/>
          <w:i w:val="false"/>
          <w:color w:val="000000"/>
          <w:sz w:val="28"/>
        </w:rPr>
        <w:t>
настоящим Соглашением.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Заверения Правительства ОАЭ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Правительство ОАЭ настоящим подтверждает и гарантирует, что оно является юридически компетентным и правомочным, чтобы подписать настоящее Соглашение и исполнять свои обязанности в соответствии с ним.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Конфиденциальность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11.1 Обязательства о конфиденциальности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11.1.1 Каждая Сторона обязуется перед другой Стороной сохранять конфиденциальность и без согласия другой Стороны не раскрывать любым другим лицам (кроме своих работников, агентов, Группы АЛДАРА или профессиональных консультантов, которым такая информация необходима) и ни при каких обстоятельствах не использовать в собственных целях любую информацию, касающуюся хозяйственной деятельности или иных дел другой Стороны или предмета настоящего Соглашения, которая может быть раскрыта или предоставлена любой из Сторон другой Стороне, или к которой у другой Стороны есть разрешенный доступ, либо которая получена другой Стороной иным образом (до или после даты заключения настоящего Соглашения), а также прилагать все разумные усилия, чтобы обеспечить соблюдение аналогичного обязательства о сохранении конфиденциальности со стороны своих работников, агентов, Группы АЛДАРА и профессиональных консультантов.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11.2 Исключения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11.2.1 Обязательства, указанные в статье 11.1, не применяются к любой информации, которая: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на определенный момент времени является 
</w:t>
      </w:r>
      <w:r>
        <w:rPr>
          <w:rFonts w:ascii="Times New Roman"/>
          <w:b w:val="false"/>
          <w:i w:val="false"/>
          <w:color w:val="000000"/>
          <w:sz w:val="28"/>
        </w:rPr>
        <w:t>
</w:t>
      </w:r>
      <w:r>
        <w:rPr>
          <w:rFonts w:ascii="Times New Roman"/>
          <w:b w:val="false"/>
          <w:i w:val="false"/>
          <w:color w:val="000000"/>
          <w:sz w:val="28"/>
        </w:rPr>
        <w:t>
общеизвестной, кроме случаев, когда это происходит в 
</w:t>
      </w:r>
      <w:r>
        <w:rPr>
          <w:rFonts w:ascii="Times New Roman"/>
          <w:b w:val="false"/>
          <w:i w:val="false"/>
          <w:color w:val="000000"/>
          <w:sz w:val="28"/>
        </w:rPr>
        <w:t>
</w:t>
      </w:r>
      <w:r>
        <w:rPr>
          <w:rFonts w:ascii="Times New Roman"/>
          <w:b w:val="false"/>
          <w:i w:val="false"/>
          <w:color w:val="000000"/>
          <w:sz w:val="28"/>
        </w:rPr>
        <w:t>
результате нарушения каких-либо обязательств, 
</w:t>
      </w:r>
      <w:r>
        <w:rPr>
          <w:rFonts w:ascii="Times New Roman"/>
          <w:b w:val="false"/>
          <w:i w:val="false"/>
          <w:color w:val="000000"/>
          <w:sz w:val="28"/>
        </w:rPr>
        <w:t>
</w:t>
      </w:r>
      <w:r>
        <w:rPr>
          <w:rFonts w:ascii="Times New Roman"/>
          <w:b w:val="false"/>
          <w:i w:val="false"/>
          <w:color w:val="000000"/>
          <w:sz w:val="28"/>
        </w:rPr>
        <w:t>
приведенных в статье 11.1;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должна быть раскрыта по закону или в соответствии с какими-либо требованиями любого государственного, 
</w:t>
      </w:r>
      <w:r>
        <w:rPr>
          <w:rFonts w:ascii="Times New Roman"/>
          <w:b w:val="false"/>
          <w:i w:val="false"/>
          <w:color w:val="000000"/>
          <w:sz w:val="28"/>
        </w:rPr>
        <w:t>
</w:t>
      </w:r>
      <w:r>
        <w:rPr>
          <w:rFonts w:ascii="Times New Roman"/>
          <w:b w:val="false"/>
          <w:i w:val="false"/>
          <w:color w:val="000000"/>
          <w:sz w:val="28"/>
        </w:rPr>
        <w:t>
официального или регулирующего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11.3 Срок действия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11.3.1 Обязательства, указанные в статье 11.1, будут оставаться в силе в течение двадцати четырех календарных месяцев после прекращения срока действия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11.4 Возврат информации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11.4.1 После истечения Срока, каждая Сторона должна возвратить или приложить все разумные усилия, чтобы обеспечить такой возврат другой Стороне любой информации, которая относится к другой Стороне и является предметом обязательств, приведенных в статье 
</w:t>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
</w:t>
      </w:r>
      <w:r>
        <w:rPr>
          <w:rFonts w:ascii="Times New Roman"/>
          <w:b w:val="false"/>
          <w:i w:val="false"/>
          <w:color w:val="000000"/>
          <w:sz w:val="28"/>
        </w:rPr>
        <w:t>
 постольку, поскольку такая информация облечена в материально-вещественную форму, вместе со всеми копиями, а также должна, насколько это практически осуществимо, удалить такую информацию из всех своих компьютеров, устройств для электронной обработки текстов и прочих информационно-поисковых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 одна из Сторон не может без согласия другой Стороны делать какие-либо публичные объявления о том, что соответствующие переговоры касательно предмета настоящего Соглашения имеют место, или раскрывать каким-либо другим лицам, за исключением их профессиональных консультантов, Группы АЛДАРА и сотрудников старшего звена, которым такая информация необходима, сведения о существовании таких переговоров или любой информации, касающейся хода таких переговоров или обсуждаемых вопросов, за исключением случаев, когда такие объявления или раскрытие информации требуются согласно закону или каким-либо требованиям государственных, официальных или регулирующих органов или фондовой биржи, к торговле на которой допущены ценные бумаги какого-либо лица, при этом если одной из Сторон требуется сделать объявление, такая Сторона должна проконсультироваться с противоположной Стороной о предмете, формулировках и сроках такого объявления.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и инвестиции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настоящим непосредственно признают и согласны с тем, что Группа АЛДАРА (либо любое лицо в составе Группы АЛДАРА) будет являться «инвестором» для целей настоящего Соглашения, а также Конвенции ICSID (которая определена в понятии «Центр» в Приложении 1). Далее, не ограничиваясь вышеизложенным, Стороны признают и согласны с тем, что Для целей статьи 25 (2)(б) Конвенции ICSID и Казахстанского Законодательства АЛДАР будет считаться юридическим лицом Объединенных Арабских Эмиратов.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Стороны признают и согласны с тем, что участие Группы АЛДАРА (либо любого лица в составе Группы АЛДАРА) в отношении Объекта Строительства, а также все предпринятые действия, заключенные договоры и затраченные денежные средства Группы АЛДАРА в связи с Объектом Строительства будут считаться «инвестициями» для целей настоящего Соглашения, а также Конвенции ICSID. В связи с этим, не ограничиваясь вышеизложенным термин «инвестиции» включает любое имущество, такое как товары, права и любые интересы, в частности, но не ограничиваясь: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движимое и недвижимое имущество, а также любые имущественные права, такие как ипотека, залоги, обременения, права пользования чужим имуществом и схожие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акции, премии в отношении акций и иных видов участия, а также любой имущественный интерес, включая миноритарный и косвенный, в компаниях, созданных на территории Стороны;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право собственности на денежные средства либо долговые ценные бумаги, а также любые права требовать исполнения, которые имеют материальную ценность;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права на интеллектуальную, коммерческую, а также промышленную собственность, такие как авторские права, патенты, лицензии, торговые марки, промышленные образцы, эскизы, технические процессы, ноу-хау, торговые наименования, а также гудвилл;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концессии, предоставленные в соответствии с законодательством либо договором, включая концессии на разведку, выращивание, добычу либо пользование природными ресурсами, включая теми, что расположены в морской зоне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Термин «инвестиции» распространяется в отношении инвестиций, осуществленных как до вступления настоящего Соглашения в силу, так и инвестиций, которые могут быть осуществлены после вступления настоящего Соглашения в силу, при условии, что инвестиции осуществлены в соответствии с законодательством Стороны, на территории либо в морской зоне которой осуществлены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Любое изменение формы в которой имущество инвестировано не будет наносить ущерба их определению в качестве инвестиций при условии, что такое изменение формы не противоречит законодательству Стороны, на территории либо морской зоне которой осуществлены инвестиции.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Инвестициям Группы АЛДАРА (либо любого лица в составе Группы АЛДАРА) всегда будут обеспечены справедливый и равный режим, а также всесторонние защита и безопасность на территории Республики Казахстан. Республика Казахстан не будет допускать никаких неоправданных или дискриминационных мер, которые могут препятствовать управлению, эксплуатации, использованию, владению или отчуждению инвестиций Группы АЛДАРА (либо любого из Группы АЛДАРА) на своей территории. Республика Казахстан будет соблюдать любые обязательства, принятые в отношении инвестиций Группы АЛДАРА (либо любого лица, входящего в состав Группы АЛДАРА).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Действие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15.1 Действие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15.1.1 Настоящее Соглашение, а также права, обязательства и иные положения настоящего Соглашения будут иметь обязательную силу для Сторон, а в случае Государственных Органов будут иметь обязательную силу для Стороны, всех Государственных Организаций и Местных Органов, несмотря на любое изменение в создании, управлении, сущности либо влиянии любого из них, и несмотря на неплатежеспособность, прекращение, реорганизацию, слияние либо иное изменение в жизнеспособности, собственности либо юридической действительности Государственных Органов (включая частичную либо полную приватизацию любого Государственного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15.1.2 Сторона не вправе переуступать, передавать, предпринимать либо позволять принятие мер, несовместимых с продолжающимся сохранением интересов, а также всех или любых прав, обязательств и иных положений, относящихся к ней в рамках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15.2 Дополнительные условия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15.2.1 Правительство Казахстана и Правительство ОАЭ обязуются после подписания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незамедлительно и должным образом представить настоящее Соглашение в свой Парламент для ратификации и/или присоединения, чтобы придать ему силу в соответствии с Конституцией в качестве преобладающего правового режима такого Государства в отношении Объекта Строительства в рамках его национального законодательства, а также обязательность в рамках международного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предпринять все действия, необходимые для скорой и должной подготовки проектов законодательства, направленного на исполнение Соглашения, а также иных актов, которые могут быть необходимы, чтобы обеспечить действительность настоящего Соглашения (в частности, прав, гарантий, освобождений, грантов, привилегий, стандартов, отказов от прав, возмещения юридической ответственности применимой к Объекту Строительства в отношении Государства и в рамках его Территории) в соответствии с Конституцией в качестве преобладающего правового режима такого Государства в отношении Объекта Строительства в соответствии с его национальным законодательством, включая, но не ограничиваясь законодательством, необходимым для придания положениям настоящего Соглашения правовой силы в соответствии с полномочиями такого Государства принимать законы в области налогообложения,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принимать все усилия для обеспечения в скорейший срок ратификации и/или утверждения настоящего Соглашения, а также принятия любого такого законодательства до либо вместе с такой ратификацией и/или утверждением.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15.3 Споры между Сторонами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15.3.1 Споры Сторон в отношении толкования и применения настоящего Соглашения будут по возможности разрешаться путем переговоров и консультаций.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15.3.2 Если спор не может таким образом быть разрешен в течение 6 (шести) месяцев после даты в которую любая из Сторон подала письменную просьбу о проведении переговоров, спор может быть передан по просьбе любой Стороны на рассмотрение арбитражного суда в соответствии с положениями настоящего Соглашения, а также применимыми нормами международного права. Если Стороны не договорились об ином, Стороны будут применять Арбитражный регламент ЮНСИТРАЛ, за исключением правил (а) измененных Сторонами, либо (б) измененных арбитрами за исключением случаев, когда Сторона не согласна с предложенным изменением.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15.3.3 Каждая Сторона назначает арбитра в течение 2 (двух) месяцев после получения просьбы об арбитраже. Два арбитра изберут третьего арбитра в качестве председателя. Председатель должен быть гражданином третьего государства. Арбитражный регламент Комиссии при Организации Объединенных Наций по международному торговому праву (Арбитражный регламент ЮНСИТРАЛ) применимый к назначению членов арбитражных судов, состоящих из трех человек, будет применяться со всеми соответствующими изменениями для назначения арбитражного суда, за исключением того, что назначающим лицом, указанным в правилах будет Президент Международного Суда ООН. Если Президент является гражданином Государства любой Стороны либо иным он образом не в состоянии выполнять упомянутые функции, член Международного Суда ООН, следующий по старшинству, который не является гражданином государства любой Стороны либо не ограничен иным образом от выполнения упомянутых функций будет приглашен для необходимых назначений.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15.3.4 Если иное не оговорено, все документы должны быть поданы, а слушания завершены в течение 6 (шести) месяцев после избрания третьего арбитра. Арбитражный суд должен вынести решение в течение 2 (двух) месяцев после последней подачи документов либо даты завершения слушаний в зависимости от того, что наступит позже.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15.3.5 Расходы, понесенные Председателем, а также другими арбитрами и иные издержки арбитражного разбирательства будут в равной мере оплачиваться Сторонами. Однако, арбитражный суд по своему усмотрению вправе возложить большую часть расходов либо издержек на одну из Сторон.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15.4 Споры между Субъектами АЛДАРА и Правительством Республики Казахстан либо Государственным Органом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15.4.1 Правительство Республики Казахстан дает безусловное и безотзывное согласие на рассмотрение Спора между ним (и/или любым соответствующим Государственным органом) и любым из Субъектов АЛДАРА (либо любого из Субъектов АЛДАРА) в арбитраже Центром либо в соответствии с правилами Арбитражного института Торговой палаты г. Стокгольм и исполнение любого арбитражного решения, вынесенного в этой связи. Правительство Республики Казахстан обеспечит предоставление соответствующими Государственными Органами таких дополнительных согласий, которые могут быть необходимы для целей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15.4.2 Правительство Республики Казахстан настоящим соглашается и признает (от своего имени, а также от имени всех соответствующих Государственных органов) с тем, что оно не будет выдвигать возражений на любой стадии арбитражного разбирательства либо исполнения арбитражного решения в связи с тем, что Субъекты АЛДАРА (либо любой из Субъектов АЛДАРА), который является другой стороной Спора получил страховое возмещение, покрывающее часть либо весь его ущерб.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15.4.3 Решение будет окончательным и обязательным для сторон Спора, а также подлежать признанию и исполнению в соответствии с законами Государства, на территории которого такое признание и исполнение решение испрашивается.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Разное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16.1. Язык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16.1.1 Настоящее Соглашение составлено на казахском, русском и английском языках. В случае противоречия или несоответствия английская версия будет всегда превалировать.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16.2 Уведомления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16.2.1 Любое уведомление, которое направляется какой-либо Стороной должно быть совершено в письменном виде и будет считаться надлежащим образом направленным в случае направления нарочно или факсом или электронной почтой или курьером адресату по его адресу (или номеру), указанному ниже: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Почтовый адрес: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Вниманию: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ОАЭ: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Почтовый адрес: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Телефон: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Вниманию: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или любой другой адрес или номер, указанный стороной, являющейся адресатом (в соответствии со Статьей 16.2).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16.3 Срок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16.3.1 Срок настоящего Соглашения действует в полной силе до момента исполнения или прекращения всех его условий вследствие истечения или завершения, если только оно ранее не прекращено или продлено письменным соглашением Сторон (далее именуемое - «Срок»).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17.1 Определения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Термины с заглавной буквы, используемые в настоящем Соглашении (включая преамбулу), имеют значения, приведенные в Приложении 1, если иное не установлено в настоящем документе.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17.2 Толкование некоторых ссылок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17.2.1 В настоящем Соглашении, если контекст не требует иного: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(a) ссылки на Статьи и параграфы являются ссылками на Статьи и параграфы настоящего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ссылки на единственное число включают значение множественного числа и наоборот, ссылки на слова в мужском, женском или среднем роде включают значение каждого рода, если по настоящему Соглашению в какой-либо момент существует более двух сторон, то ссылки на «каждую из» сторон или «другую» сторону или аналогичные выражения должны истолковываться как ссылки на все стороны или любые из сторон в соответствии с требованиями контекста, и, если прямо не оговорено иное, любые обязательства, принятые двумя или более сторонами, будут солидарными;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(c) «лицо» включает любое физическое лицо, товарищество, юридическое лицо, компанию (любого характера), государство или государственный орган, а также любую ассоциацию или организацию без прав юридического лица, в каждом случае независимо от наличия или отсутствия самостоятельной правосубъектности;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«компания» включает любое юридическое лицо;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ссылки на любые периоды времени должны основываться на григорианском календаре и исчисляться согласно григорианскому календарю.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СОВЕРШЕНО В КАЧЕСТВЕ СОГЛАШЕНИЯ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 Эмиратов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Термины с заглавной буквы, используемые и не получившие иного определения в Соглашении, к которому прилагается настоящее Приложение 1, имеют следующее значение: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«Административный Работник»   определяется АЛДАРОМ согласно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Статье 1.4(i)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«Аффилированное Лицо»         означает, в отношении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Лица, любое другое Лицо, прямо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косвенно, через одного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нескольких посредников,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контролирующее такое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контролируемое таким Лицом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находящееся с ним под общим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контролем. В целях настоящего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определения «контроль» означает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полномочие, прямо или косвенно,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управлять Лицом или определять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принципы его управления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политику на основании владения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пакетом акций, наделенных правами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голоса, составляющим более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половины акционерного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дающим право контроля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или иной доли участия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капитале Организации, согласно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законодательству или соглашению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 Лицами, предоставляющего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такие полномочия или права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голоса.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Означает настоящее Соглашение,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включая все Приложения к нему,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учетом возможных исправлений,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изменений или замен.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«АЛДАР»                       означает ТОО «Алдар ЕвроАзия»,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юридическое лицо, учрежденное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осуществляющее деятельность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Казахстанским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Законодательством, аффилированное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лицо публичной акционерной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компании «АЛДАР Пропертиз» (ALDAR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Properties PJSC).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«Группа АЛДАРА»               означает АЛДАР, публичную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акционерную компанию АЛДАР (ALDAR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Properties PJSC) и любое из 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Аффилированных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АЛДАРА»              означает АЛДАР,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Подрядчика, Субподрядчика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любое другое Лицо, осуществляющее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деятельность в отношении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или деятельность,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связанную с последним.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«Субъекты АЛДАРА»             означает любую или любого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 АЛДАРА и (или)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АЛДАРА.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«Соглашения АЛДАРА»           определено в параграфе 8.1.2.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означает местный исполнительный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 г. Астаны,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«Уполномоченный               означает лицо, назначенное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Представитель»                АЛДАРОМ, с письменным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уведомлением Правительства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Казахстана о таком назначении,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которое будет оказывать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содействие Сторонам АЛДАРА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отношении методов и способов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своевременного и эффективного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осуществления определенных прав,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льгот, привилегий и освобождений,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которыми они наделены по условиям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настоящего Соглашения.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«Центр»                       означает Международный центр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урегулированию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споров (ICSID), созданный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Конвенцией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разрешении инвестиционных споров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 государствами 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других государств, которая была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открыта к подписанию 18 марта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1965 года в г. Вашингтон.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«КПН»                         означает корпоративный подоходный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налог согласно определению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Казахстанском Законодательстве.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                 означает 
</w:t>
      </w:r>
      <w:r>
        <w:rPr>
          <w:rFonts w:ascii="Times New Roman"/>
          <w:b w:val="false"/>
          <w:i w:val="false"/>
          <w:color w:val="000000"/>
          <w:sz w:val="28"/>
        </w:rPr>
        <w:t>
</w:t>
      </w:r>
      <w:r>
        <w:rPr>
          <w:rFonts w:ascii="Times New Roman"/>
          <w:b w:val="false"/>
          <w:i w:val="false"/>
          <w:color w:val="000000"/>
          <w:sz w:val="28"/>
        </w:rPr>
        <w:t xml:space="preserve"> Конституцию </w:t>
      </w:r>
      <w:r>
        <w:rPr>
          <w:rFonts w:ascii="Times New Roman"/>
          <w:b w:val="false"/>
          <w:i w:val="false"/>
          <w:color w:val="000000"/>
          <w:sz w:val="28"/>
        </w:rPr>
        <w:t>
</w:t>
      </w:r>
      <w:r>
        <w:rPr>
          <w:rFonts w:ascii="Times New Roman"/>
          <w:b w:val="false"/>
          <w:i w:val="false"/>
          <w:color w:val="000000"/>
          <w:sz w:val="28"/>
        </w:rPr>
        <w:t>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с учетом возможных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изменений, дополнений или замен.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«Строительство»               означает любую деятельность,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связанную, прямо или косвенно,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оценкой, разработкой,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проектированием, строительством,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возведением, сооружением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осуществлением монтажных работ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Объекту Строительства, независимо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 того, проводится ли такая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деятельность на Территории или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ее пределами, и предполагается,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что такая деятельность будет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осуществляться с Даты Вступления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Силу и до Даты Завершения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Объекта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«Подрядчик»                   означает любое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поставляющее, прямо или косвенно,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АЛДАРУ или его Аффилированным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Лицам или в их в интересах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Товары, работы, услуги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технологии, связанные с Объектом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в том числе всех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консультантов, а также любых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правопреемников или правомочных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цессионариев такого Лица и таких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консультантов. Термин не включает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физических лиц, действующих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качестве работников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Платежи»          означает следующие таможенные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платежи в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существующие на дату вступления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силу настоящего Соглашения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нее: 1) таможенные пошлины;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таможенные сборы; 3) сборы;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плата за предварительное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«Объект Строительства»        означает многофункциональный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комплекс, который будет возведен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 Строительной Площадке,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который будет называться Абу-Даби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w:t>
      </w:r>
      <w:r>
        <w:rPr>
          <w:rFonts w:ascii="Times New Roman"/>
          <w:b w:val="false"/>
          <w:i w:val="false"/>
          <w:color w:val="000000"/>
          <w:sz w:val="28"/>
        </w:rPr>
        <w:t>
</w:t>
      </w:r>
      <w:r>
        <w:rPr>
          <w:rFonts w:ascii="Times New Roman"/>
          <w:b w:val="false"/>
          <w:i w:val="false"/>
          <w:color w:val="000000"/>
          <w:sz w:val="28"/>
        </w:rPr>
        <w:t>
 о Реализации      означает соглашение о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объекта строительства         объекта строительства, которое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будет заключено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Правительством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АСТАНОЙ и АЛДАРОМ для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на основании положений,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оговоренных в настоящем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Соглашении.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Завершения              означает ввод в эксплуатацию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Объекта Строительства»        завершение всего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Казахстанским Законодательством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зависимости от того, что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применимо).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«Спор»
</w:t>
      </w:r>
      <w:r>
        <w:rPr>
          <w:rFonts w:ascii="Times New Roman"/>
          <w:b w:val="false"/>
          <w:i w:val="false"/>
          <w:color w:val="000000"/>
          <w:sz w:val="28"/>
        </w:rPr>
        <w:t>
</w:t>
      </w:r>
      <w:r>
        <w:rPr>
          <w:rFonts w:ascii="Times New Roman"/>
          <w:b w:val="false"/>
          <w:i w:val="false"/>
          <w:color w:val="000000"/>
          <w:sz w:val="28"/>
        </w:rPr>
        <w:t>
                        означает любой спор между любым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Субъектом АЛДАРА и Правительством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либо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любым 
</w:t>
      </w:r>
      <w:r>
        <w:rPr>
          <w:rFonts w:ascii="Times New Roman"/>
          <w:b w:val="false"/>
          <w:i w:val="false"/>
          <w:color w:val="000000"/>
          <w:sz w:val="28"/>
        </w:rPr>
        <w:t>
</w:t>
      </w:r>
      <w:r>
        <w:rPr>
          <w:rFonts w:ascii="Times New Roman"/>
          <w:b w:val="false"/>
          <w:i w:val="false"/>
          <w:color w:val="000000"/>
          <w:sz w:val="28"/>
        </w:rPr>
        <w:t>
Субъектом АЛДАРА и любым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Государственным Органом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отношении 
</w:t>
      </w:r>
      <w:r>
        <w:rPr>
          <w:rFonts w:ascii="Times New Roman"/>
          <w:b w:val="false"/>
          <w:i w:val="false"/>
          <w:color w:val="000000"/>
          <w:sz w:val="28"/>
        </w:rPr>
        <w:t>
</w:t>
      </w:r>
      <w:r>
        <w:rPr>
          <w:rFonts w:ascii="Times New Roman"/>
          <w:b w:val="false"/>
          <w:i w:val="false"/>
          <w:color w:val="000000"/>
          <w:sz w:val="28"/>
        </w:rPr>
        <w:t>
Строительства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Эксплуатации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включая но 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ограничиваясь 
</w:t>
      </w:r>
      <w:r>
        <w:rPr>
          <w:rFonts w:ascii="Times New Roman"/>
          <w:b w:val="false"/>
          <w:i w:val="false"/>
          <w:color w:val="000000"/>
          <w:sz w:val="28"/>
        </w:rPr>
        <w:t>
</w:t>
      </w:r>
      <w:r>
        <w:rPr>
          <w:rFonts w:ascii="Times New Roman"/>
          <w:b w:val="false"/>
          <w:i w:val="false"/>
          <w:color w:val="000000"/>
          <w:sz w:val="28"/>
        </w:rPr>
        <w:t>
спорами,
</w:t>
      </w:r>
      <w:r>
        <w:rPr>
          <w:rFonts w:ascii="Times New Roman"/>
          <w:b w:val="false"/>
          <w:i w:val="false"/>
          <w:color w:val="000000"/>
          <w:sz w:val="28"/>
        </w:rPr>
        <w:t>
</w:t>
      </w:r>
      <w:r>
        <w:rPr>
          <w:rFonts w:ascii="Times New Roman"/>
          <w:b w:val="false"/>
          <w:i w:val="false"/>
          <w:color w:val="000000"/>
          <w:sz w:val="28"/>
        </w:rPr>
        <w:t>
 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возникают из Соглашения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Реализации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либо в связи с ним.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Вступления в Силу»      означает дату получения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Правительством ОАЭ официального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уведомления от Правительства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Казахстана о ратификации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настоящего Соглашения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Казахстанским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«Организация»                 означает любую компанию,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корпорацию, общество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ограниченной ответственностью,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товарищество, товарищество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ограниченной ответственностью,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совместное предприятие,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предприятие, ассоциацию,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траст, или другое юридическое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лицо или 
</w:t>
      </w:r>
      <w:r>
        <w:rPr>
          <w:rFonts w:ascii="Times New Roman"/>
          <w:b w:val="false"/>
          <w:i w:val="false"/>
          <w:color w:val="000000"/>
          <w:sz w:val="28"/>
        </w:rPr>
        <w:t>
</w:t>
      </w:r>
      <w:r>
        <w:rPr>
          <w:rFonts w:ascii="Times New Roman"/>
          <w:b w:val="false"/>
          <w:i w:val="false"/>
          <w:color w:val="000000"/>
          <w:sz w:val="28"/>
        </w:rPr>
        <w:t>
другую организацию,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независимо от того, 
</w:t>
      </w:r>
      <w:r>
        <w:rPr>
          <w:rFonts w:ascii="Times New Roman"/>
          <w:b w:val="false"/>
          <w:i w:val="false"/>
          <w:color w:val="000000"/>
          <w:sz w:val="28"/>
        </w:rPr>
        <w:t>
</w:t>
      </w:r>
      <w:r>
        <w:rPr>
          <w:rFonts w:ascii="Times New Roman"/>
          <w:b w:val="false"/>
          <w:i w:val="false"/>
          <w:color w:val="000000"/>
          <w:sz w:val="28"/>
        </w:rPr>
        <w:t>
являются 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они государственными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частными,
</w:t>
      </w:r>
      <w:r>
        <w:rPr>
          <w:rFonts w:ascii="Times New Roman"/>
          <w:b w:val="false"/>
          <w:i w:val="false"/>
          <w:color w:val="000000"/>
          <w:sz w:val="28"/>
        </w:rPr>
        <w:t>
</w:t>
      </w:r>
      <w:r>
        <w:rPr>
          <w:rFonts w:ascii="Times New Roman"/>
          <w:b w:val="false"/>
          <w:i w:val="false"/>
          <w:color w:val="000000"/>
          <w:sz w:val="28"/>
        </w:rPr>
        <w:t>
 учрежденными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организованными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законодательством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 или юрисдикции или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соответствии с письменным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соглашением между двумя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несколькими Лицами.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«Иностранная Валюта»          означает валюту любого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иностранного государства, в 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числе международные денежные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расчетные единицы.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«Иностранный Работник»        определено в Статье 1.2.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означают любое имущество,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перевозимое через таможенную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границу Республики 
</w:t>
      </w:r>
      <w:r>
        <w:rPr>
          <w:rFonts w:ascii="Times New Roman"/>
          <w:b w:val="false"/>
          <w:i w:val="false"/>
          <w:color w:val="000000"/>
          <w:sz w:val="28"/>
        </w:rPr>
        <w:t>
</w:t>
      </w:r>
      <w:r>
        <w:rPr>
          <w:rFonts w:ascii="Times New Roman"/>
          <w:b w:val="false"/>
          <w:i w:val="false"/>
          <w:color w:val="000000"/>
          <w:sz w:val="28"/>
        </w:rPr>
        <w:t>
Казахстан,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том числе источники 
</w:t>
      </w:r>
      <w:r>
        <w:rPr>
          <w:rFonts w:ascii="Times New Roman"/>
          <w:b w:val="false"/>
          <w:i w:val="false"/>
          <w:color w:val="000000"/>
          <w:sz w:val="28"/>
        </w:rPr>
        <w:t>
</w:t>
      </w:r>
      <w:r>
        <w:rPr>
          <w:rFonts w:ascii="Times New Roman"/>
          <w:b w:val="false"/>
          <w:i w:val="false"/>
          <w:color w:val="000000"/>
          <w:sz w:val="28"/>
        </w:rPr>
        <w:t>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валютные ценности,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электрическая,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тепловая и прочая энергия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транспортные средства,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любое имущество и предметы,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произведенные в Республике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за исключением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транспортных средств, указанных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понятии «Транспортные средства».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означает центральный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Казахстана»                  исполнительный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в том числе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все его органы, филиалы,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административные и прочие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подразделения, а также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исполнительные и регулирующие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агентства,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министерства, их административные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и официальные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уполномоченные управлять,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регулировать, взимать налоги,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пошлины и прочие сборы, выдавать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лицензии или разрешения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утверждать или иным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влиять (финансово или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прямо или косвенно,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 Строительства или любые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права или обязательства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отношении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 исключением Местных Органов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Государственных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несмотря на какие-либо изменения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какой-либо период времени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структуре, форме или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ОАЭ»           означает центральный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исполнительный орган Объединенных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Арабских Эмиратов, 
</w:t>
      </w:r>
      <w:r>
        <w:rPr>
          <w:rFonts w:ascii="Times New Roman"/>
          <w:b w:val="false"/>
          <w:i w:val="false"/>
          <w:color w:val="000000"/>
          <w:sz w:val="28"/>
        </w:rPr>
        <w:t>
</w:t>
      </w:r>
      <w:r>
        <w:rPr>
          <w:rFonts w:ascii="Times New Roman"/>
          <w:b w:val="false"/>
          <w:i w:val="false"/>
          <w:color w:val="000000"/>
          <w:sz w:val="28"/>
        </w:rPr>
        <w:t>
в том числе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все органы, филиалы,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административные и прочие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подразделения, а также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исполнительные и регулирующие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агентства,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министерства, их административные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и официальные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несмотря на какие-либо изменения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какой-либо период времени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структуре, форме или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«Инвестиции»                  определено в Статье 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«Казахстанское                означает законы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Законодательство»             Казахстан, имеющие обязательную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юридическую силу и представляющие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собой полный правовой режим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включая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Конституцию, все другие законы,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кодексы, указы, имеющие силу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закона, указы, подзаконные акты,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положения, официальные сообщения,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декларации, принципиальные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решения, приказы, нормативные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акты и политики,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международные соглашения,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стороной которых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является или может быть,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все внутригосударственные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постановления, законы и указы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ратификации или исполнении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таких международных соглашений,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также преобладающие судебные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толкования всех таких правовых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инструментов.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«Местные Органы»              означают все местные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муниципальные органы власти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Государства и все их 
</w:t>
      </w:r>
      <w:r>
        <w:rPr>
          <w:rFonts w:ascii="Times New Roman"/>
          <w:b w:val="false"/>
          <w:i w:val="false"/>
          <w:color w:val="000000"/>
          <w:sz w:val="28"/>
        </w:rPr>
        <w:t>
</w:t>
      </w:r>
      <w:r>
        <w:rPr>
          <w:rFonts w:ascii="Times New Roman"/>
          <w:b w:val="false"/>
          <w:i w:val="false"/>
          <w:color w:val="000000"/>
          <w:sz w:val="28"/>
        </w:rPr>
        <w:t>
составные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элементы, несмотря на какие-
</w:t>
      </w:r>
      <w:r>
        <w:rPr>
          <w:rFonts w:ascii="Times New Roman"/>
          <w:b w:val="false"/>
          <w:i w:val="false"/>
          <w:color w:val="000000"/>
          <w:sz w:val="28"/>
        </w:rPr>
        <w:t>
</w:t>
      </w:r>
      <w:r>
        <w:rPr>
          <w:rFonts w:ascii="Times New Roman"/>
          <w:b w:val="false"/>
          <w:i w:val="false"/>
          <w:color w:val="000000"/>
          <w:sz w:val="28"/>
        </w:rPr>
        <w:t>
либо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изменения в структуре, форме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иные изменения, в том числе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госучреждения, филиалы,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административные и прочие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подразделения, а также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исполнительные и регулирующие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агентства, департаменты,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министерства, их административные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органы и официальные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уполномоченные руководить,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регулировать, взимать налоги,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пошлины и прочие сборы, выдавать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лицензии или разрешения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утверждать или иным образом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влиять (финансово или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прямо или косвенно,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 Строительства или любые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права или обязательства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отношении Объекта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«Непотребленные Товары        означает любые транспортные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Транспортные средства»        средства, и  оборудование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материалы, ввезенные АЛДАРОМ,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Подрядчиком
</w:t>
      </w:r>
      <w:r>
        <w:rPr>
          <w:rFonts w:ascii="Times New Roman"/>
          <w:b w:val="false"/>
          <w:i w:val="false"/>
          <w:color w:val="000000"/>
          <w:sz w:val="28"/>
        </w:rPr>
        <w:t>
</w:t>
      </w:r>
      <w:r>
        <w:rPr>
          <w:rFonts w:ascii="Times New Roman"/>
          <w:b w:val="false"/>
          <w:i w:val="false"/>
          <w:color w:val="000000"/>
          <w:sz w:val="28"/>
        </w:rPr>
        <w:t>
 или Субподрядчиком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освобождением от 
</w:t>
      </w:r>
      <w:r>
        <w:rPr>
          <w:rFonts w:ascii="Times New Roman"/>
          <w:b w:val="false"/>
          <w:i w:val="false"/>
          <w:color w:val="000000"/>
          <w:sz w:val="28"/>
        </w:rPr>
        <w:t>
</w:t>
      </w:r>
      <w:r>
        <w:rPr>
          <w:rFonts w:ascii="Times New Roman"/>
          <w:b w:val="false"/>
          <w:i w:val="false"/>
          <w:color w:val="000000"/>
          <w:sz w:val="28"/>
        </w:rPr>
        <w:t>
платежей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налогов, указанных в 
</w:t>
      </w:r>
      <w:r>
        <w:rPr>
          <w:rFonts w:ascii="Times New Roman"/>
          <w:b w:val="false"/>
          <w:i w:val="false"/>
          <w:color w:val="000000"/>
          <w:sz w:val="28"/>
        </w:rPr>
        <w:t>
</w:t>
      </w:r>
      <w:r>
        <w:rPr>
          <w:rFonts w:ascii="Times New Roman"/>
          <w:b w:val="false"/>
          <w:i w:val="false"/>
          <w:color w:val="000000"/>
          <w:sz w:val="28"/>
        </w:rPr>
        <w:t>
параграфе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4.4.1, не израсходованные в 
</w:t>
      </w:r>
      <w:r>
        <w:rPr>
          <w:rFonts w:ascii="Times New Roman"/>
          <w:b w:val="false"/>
          <w:i w:val="false"/>
          <w:color w:val="000000"/>
          <w:sz w:val="28"/>
        </w:rPr>
        <w:t>
</w:t>
      </w:r>
      <w:r>
        <w:rPr>
          <w:rFonts w:ascii="Times New Roman"/>
          <w:b w:val="false"/>
          <w:i w:val="false"/>
          <w:color w:val="000000"/>
          <w:sz w:val="28"/>
        </w:rPr>
        <w:t>
целях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в течение периода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Эксплуатации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w:t>
      </w:r>
      <w:r>
        <w:rPr>
          <w:rFonts w:ascii="Times New Roman"/>
          <w:b w:val="false"/>
          <w:i w:val="false"/>
          <w:color w:val="000000"/>
          <w:sz w:val="28"/>
        </w:rPr>
        <w:t>
</w:t>
      </w:r>
      <w:r>
        <w:rPr>
          <w:rFonts w:ascii="Times New Roman"/>
          <w:b w:val="false"/>
          <w:i w:val="false"/>
          <w:color w:val="000000"/>
          <w:sz w:val="28"/>
        </w:rPr>
        <w:t>
включая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администрирование и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Строительством и Эксплуатацией,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условием, что 
</w:t>
      </w:r>
      <w:r>
        <w:rPr>
          <w:rFonts w:ascii="Times New Roman"/>
          <w:b w:val="false"/>
          <w:i w:val="false"/>
          <w:color w:val="000000"/>
          <w:sz w:val="28"/>
        </w:rPr>
        <w:t>
</w:t>
      </w:r>
      <w:r>
        <w:rPr>
          <w:rFonts w:ascii="Times New Roman"/>
          <w:b w:val="false"/>
          <w:i w:val="false"/>
          <w:color w:val="000000"/>
          <w:sz w:val="28"/>
        </w:rPr>
        <w:t>
выражение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«Непотребленные Товары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Транспортные средства» 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включает какие-либо материалы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предметы, хранимые АЛДАРОМ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Строительной Площадке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Эксплуатации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которые материалы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предметы, как правило, хранятся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качестве «запасных частей»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могут быть использованы в течении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первых пяти (5) лет с Даты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Завершения Объекта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цели как эксплуатации, так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технического обслуживания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«Эксплуатация»                означает, в отношении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страхование,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владение, 
</w:t>
      </w:r>
      <w:r>
        <w:rPr>
          <w:rFonts w:ascii="Times New Roman"/>
          <w:b w:val="false"/>
          <w:i w:val="false"/>
          <w:color w:val="000000"/>
          <w:sz w:val="28"/>
        </w:rPr>
        <w:t>
</w:t>
      </w:r>
      <w:r>
        <w:rPr>
          <w:rFonts w:ascii="Times New Roman"/>
          <w:b w:val="false"/>
          <w:i w:val="false"/>
          <w:color w:val="000000"/>
          <w:sz w:val="28"/>
        </w:rPr>
        <w:t>
эксплуатацию, ремонт,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замену, переоборудование,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техническое обслуживание,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расширение, продление и защиту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Объекта Строительства, на тот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иной период времени.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«Стороны»                     означает Правительство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Правительство ОАЭ и «Сторона»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означает любое из указанных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«Проектная Документация»      означает любые рисунки, проекты,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чертежи, эскизы, расчеты,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измерения, описания, презентации,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задания на проектирование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прочие документы,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АЛДАРОМ или по указанию АЛДАРА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целей Строительства, с учетом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возможного продления, обновления,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замены, поправок или иных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изменений в соответствии с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условиями.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означает любое физическое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или любое юридическое лицо.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«Строительная Площадка»       означает (i) как минимум 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(четыре целых и четыре десятых)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гектаров земли на территории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города Астаны,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предложенные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качестве местонахождения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и на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осуществляется любая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деятельность, связанная со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Строительством и Эксплуатацией,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включая без ограничения место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физического размещения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и (ii), 7 (семь)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гектаром земли на территории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города Астаны,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 выделенные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АСТАНЫ в максимальной близости 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местонахождения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для, среди прочего,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размещения офисных помещений,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мест хранения и складирования,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устройства по производству бетона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мест размещения работников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сотрудников для целей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Географическое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расположение части Строительной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Площадки, предложенной в качестве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местонахождения Объекта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должно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соответствовать данным,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указанным в Меморандуме 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Взаимопонимании от 31 марта 2009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«Государственные Органы»      означает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требованиями контекста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юрисдикции различных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государственных структур: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 Правительство, (ii) все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Государственные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(iii) все Местные Органы и (iv)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любые Лица, действующие от имени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всех или каких-либо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перечисленных органов или 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правопреемников и правомочных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цессионариев.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означает Организацию, в которой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Организация»                  Республика Казахстан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 Казахстана владеет,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прямо или косвенно, долей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капитала или аналогичной долей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участия, и которое, прямо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косвенно, контролируется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Правительством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включая агентов и представителей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Правительства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целях настоящего определения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«контроль» означает полномочие,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прямо или косвенно, управлять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Лицом или определять принципы его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управления и политику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основании владения пакетом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акций, по договору, согласно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законодательству или иным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образом.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«Субподрядчик»                означает любое Лицо, заключившее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соглашение(я) со всеми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несколькими Подрядчиками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любым из них, и поставляющее,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прямо или косвенно, всем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нескольким Подрядчикам или любому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из них Товары, работы, услуги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технологии, связанные с Объектом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Строительства, а также любых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правопреемников или правомочных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цессионариев такого Лица. Термин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 включает физических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действующих в качестве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любого другого Лица.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«Налоги»                      означает все существующие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будущие налоги, сборы, пошлины,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взносы и прочие платежи,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подлежащие оплате Государственным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Органам или взимаемые ими,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включая проценты, штрафы и пени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том числе финансовые санкции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административные наказания),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связанные с вышеперечисленным,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«Налог» означает любое 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вышеперечисленного.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«Технический Работник»        определяется АЛДАРОМ согласно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Статье 1.4(ii).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«Срок»                        определяется в соответствии со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Статьей 16.3.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«Территория»                  означает сухопутную территорию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ее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территориальные воды и воздушное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пространство над ними,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морские зоны, находящиеся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юрисдикции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отношении которых страна имеет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суверенные права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международным правом.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Оценки»                 определяется в соответствии со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Статьей 5.2.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«НДС»                         означает налог на добавленную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стоимость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определением, установленным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Казахстанским Законодательством.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«Транспортное Средство»       означает любой морской,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внутренний водный, воздушный,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автомобильный 
</w:t>
      </w:r>
      <w:r>
        <w:rPr>
          <w:rFonts w:ascii="Times New Roman"/>
          <w:b w:val="false"/>
          <w:i w:val="false"/>
          <w:color w:val="000000"/>
          <w:sz w:val="28"/>
        </w:rPr>
        <w:t>
</w:t>
      </w:r>
      <w:r>
        <w:rPr>
          <w:rFonts w:ascii="Times New Roman"/>
          <w:b w:val="false"/>
          <w:i w:val="false"/>
          <w:color w:val="000000"/>
          <w:sz w:val="28"/>
        </w:rPr>
        <w:t>
транспорт,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используемый для международных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перевозок, включая 
</w:t>
      </w:r>
      <w:r>
        <w:rPr>
          <w:rFonts w:ascii="Times New Roman"/>
          <w:b w:val="false"/>
          <w:i w:val="false"/>
          <w:color w:val="000000"/>
          <w:sz w:val="28"/>
        </w:rPr>
        <w:t>
</w:t>
      </w:r>
      <w:r>
        <w:rPr>
          <w:rFonts w:ascii="Times New Roman"/>
          <w:b w:val="false"/>
          <w:i w:val="false"/>
          <w:color w:val="000000"/>
          <w:sz w:val="28"/>
        </w:rPr>
        <w:t>
обычные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запчасти, комплектующие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оборудование, предусмотренные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техническим паспортом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техническим 
</w:t>
      </w:r>
      <w:r>
        <w:rPr>
          <w:rFonts w:ascii="Times New Roman"/>
          <w:b w:val="false"/>
          <w:i w:val="false"/>
          <w:color w:val="000000"/>
          <w:sz w:val="28"/>
        </w:rPr>
        <w:t>
</w:t>
      </w:r>
      <w:r>
        <w:rPr>
          <w:rFonts w:ascii="Times New Roman"/>
          <w:b w:val="false"/>
          <w:i w:val="false"/>
          <w:color w:val="000000"/>
          <w:sz w:val="28"/>
        </w:rPr>
        <w:t>
журналом,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топливо, смазочные 
</w:t>
      </w:r>
      <w:r>
        <w:rPr>
          <w:rFonts w:ascii="Times New Roman"/>
          <w:b w:val="false"/>
          <w:i w:val="false"/>
          <w:color w:val="000000"/>
          <w:sz w:val="28"/>
        </w:rPr>
        <w:t>
</w:t>
      </w:r>
      <w:r>
        <w:rPr>
          <w:rFonts w:ascii="Times New Roman"/>
          <w:b w:val="false"/>
          <w:i w:val="false"/>
          <w:color w:val="000000"/>
          <w:sz w:val="28"/>
        </w:rPr>
        <w:t>
материалы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хладагенты, содержащиеся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их заправочных емкостях,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предусмотренных их конструкцией,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случае их транспортировки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вместе с указанными транспортными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средствами.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«Разрешение на                означает разрешение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Привлечение ИРС»              привлечение Иностранного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Работника к выполнению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труда в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данный текст является заверенной копией 
</w:t>
      </w:r>
      <w:r>
        <w:rPr>
          <w:rFonts w:ascii="Times New Roman"/>
          <w:b w:val="false"/>
          <w:i w:val="false"/>
          <w:color w:val="000000"/>
          <w:sz w:val="28"/>
        </w:rPr>
        <w:t>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совершенного 11 июня 2009 года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Б. Пискорский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