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490a" w14:textId="7ef4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23 декабря 2008 года № 1213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2009 года № 829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декабря 2008 года № 1213 "О Стратегическом плане Министерства здравоохранения Республики Казахстан на 2009 - 2011 годы"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Стратегическом плане Министерства здравоохранения Республики Казахстан на 2009-2011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2 </w:t>
      </w:r>
      <w:r>
        <w:rPr>
          <w:rFonts w:ascii="Times New Roman"/>
          <w:b w:val="false"/>
          <w:i w:val="false"/>
          <w:color w:val="000000"/>
          <w:sz w:val="28"/>
        </w:rPr>
        <w:t xml:space="preserve">. "Анализ текущей ситуации":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подраздел 2) </w:t>
      </w:r>
      <w:r>
        <w:rPr>
          <w:rFonts w:ascii="Times New Roman"/>
          <w:b w:val="false"/>
          <w:i w:val="false"/>
          <w:color w:val="000000"/>
          <w:sz w:val="28"/>
        </w:rPr>
        <w:t xml:space="preserve">"Недостаточная эффективность управления здравоохранением" дополнить абзацем десятым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рамках Послания Главы государства народу Казахстана от 6 марта 2009 года "Через кризис к обновлению и развитию" запланирован ремонт больниц.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декабря 2008 года № 1184 "О реализации Закона Республики Казахстан "О республиканском бюджете на 2009 - 2011 годы" на капитальный и текущий ремонт объектов здравоохранения из республиканского бюджета целевыми текущими трансфертами предусмотрено 10 068 200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подраздел 3) </w:t>
      </w:r>
      <w:r>
        <w:rPr>
          <w:rFonts w:ascii="Times New Roman"/>
          <w:b w:val="false"/>
          <w:i w:val="false"/>
          <w:color w:val="000000"/>
          <w:sz w:val="28"/>
        </w:rPr>
        <w:t xml:space="preserve">"Несовершенство системы развития кадровых ресурсов и медицинской науки" дополнить абзацами четвертым и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"Одним из приоритетных направлений Послания Главы государства народу Казахстана от 6 марта 2009 года "Через кризис к обновлению и развитию" является переподготовка кадров. В условиях кризиса ожидается, что наряду с дефицитом медицинских кадров наступит спрос на рабочие места в организациях здравоохранения. Ожидаемый приток медицинских кадров составляет 1 601 врача и 2 378 средних медицинских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декабря 2008 года № 1184 "О реализации Закона Республики Казахстан "О республиканском бюджете на 2009-2011 годы" на подготовку и переподготовку медицинских кадров из республиканского бюджета целевыми текущими трансфертами предусмотрено 691 513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7 </w:t>
      </w:r>
      <w:r>
        <w:rPr>
          <w:rFonts w:ascii="Times New Roman"/>
          <w:b w:val="false"/>
          <w:i w:val="false"/>
          <w:color w:val="000000"/>
          <w:sz w:val="28"/>
        </w:rPr>
        <w:t xml:space="preserve">. "Нормативные правовые акты и поручения Главы государства" дополнить пунктами 12-1 и 20-1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"12-1. Послание Главы государства народу Казахстана от 6 марта 2009 года "Через кризис к обновлению и развитию";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"20-1.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декабря 2008 года № 1184 "О реализации Закона Республики Казахстан "О республиканском бюджете на 2009-2011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8 </w:t>
      </w:r>
      <w:r>
        <w:rPr>
          <w:rFonts w:ascii="Times New Roman"/>
          <w:b w:val="false"/>
          <w:i w:val="false"/>
          <w:color w:val="000000"/>
          <w:sz w:val="28"/>
        </w:rPr>
        <w:t xml:space="preserve">. "Бюджетные программы" изложить в новой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 w:val="false"/>
          <w:i/>
          <w:color w:val="000000"/>
          <w:sz w:val="28"/>
        </w:rPr>
        <w:t xml:space="preserve">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июня 2009 года № 829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Бюджетные программы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(направленная на предоставление услуг)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791"/>
        <w:gridCol w:w="866"/>
        <w:gridCol w:w="1374"/>
        <w:gridCol w:w="1334"/>
        <w:gridCol w:w="1374"/>
        <w:gridCol w:w="1436"/>
        <w:gridCol w:w="1436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«Услуги по координации политики и государственному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услуг в области здравоохранения»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аппаратов Министерства и его территориальных органов; обнов-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ление и углубление профессиональных знаний и навыков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в соответствии с предъявляемыми квалификационными требованиями;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управления здравоохранением; контроль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медицинских услуг; аккредитация субъектов здравоохранения;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института независимой экспертизы; 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присвоения квалификационных категорий и системы аттестации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профессиональную компетентность; проведение лицензирования;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качества, эффективности и безопасности лекарственных средств и фарма-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цевтических услуг; обеспечение государственного санитарно-эпиде-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миологического надзора за подконтрольными объектами, санитарная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 от завоза и распространения инфекционных и паразитарных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заболеваний; рассмотрение обращений граждан; сопровождение и 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тация информационных систем веб-ресурсов Министерства;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системного и технического обслуживания вычислительной техники, локальных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вычислительных сетей системы здравоохранения, поддержка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 и обмена информацией с организациями здравоохранения, с Европейс-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ким региональным бюро ВОЗ и другими международными организациями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Стратегическое планирование, мониторинг, координация, развитие человеческих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и международное сотрудничество (ДСР, ДНЧР) 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Укрепление здоровья граждан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Повышение эффективности управления системой здравоохранения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кадровых ресурсов и медицинской науки 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Охрана здоровья матери и ребенка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Снижение бремени социально значимых заболеваний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Снижение бремени травматизма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Формирования здорового образа жизни и здоровое питание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Совершенствование системы управления и финансирования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Совершенствование инфраструктуры здравоохранения, обеспечивающей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равный доступ населения к медицинским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Обеспечение отрасли квалифицированными кадрами, отвечающими потребностям общества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Повышение качества научных исследований в области здравоохранения 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Укрепление здоровья женщин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 Укрепление здоровья детей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Обеспечение доступности медицинской помощи и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при заболеваниях сердечно-сосудистой системы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 Раннее выявление и своевременное лечение онкологических болезней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1.2.3 Совершенствование фтизиатрической помощи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1.2.4 Противодействие эпидемии СПИД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 Оказание своевременной помощи при травмах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1.5.1 Снижение распространенности поведенческих факторов риска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 Совершенствование системы управления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Рационализация сети здравоохранения с приоритетным развитием ПМСП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 Создание эффективной системы профессиональной подготовки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 Создание эффективной системы непрерывного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(послевузовское и повышение квалификации)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 Создание эффективной системы управления медицинской наукой и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интеграции с образованием и практическим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разработанных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внедренных НПА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терством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проведенных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аналитических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дований и выполненных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отчетов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документам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подготовленных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сборников, обзоров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НТП, в 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которых осуществлялись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мониторинга,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экспертизы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разработанных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протоколов диагностики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лечения заболеваний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разработанных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 послесред-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 медицинского,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полнительного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сионального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вания, резидентуры,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докторантуры, PhD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заключенных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(соглашений) с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терством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нения и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системы стратегического планирования Министерства, нацеленное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достижение конечных результатов.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функционирования аппарата Министерства (ДЭФ, ДАПР)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Повышение эффективности управления системой здравоохранением 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Совершенствование системы управления и финансирования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Совершенствование инфраструктуры здравоохранения, обеспечивающей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равный доступ населения к медицинским услугам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Повышение доступности и качества лекарственной помощи 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 Поэтапное достижение лучших стандартов бюджетной модели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 Совершенствование системы управления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Рационализация сети здравоохранения с приоритетным развитием ПМСП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 Внедрение новой модели лекарственного обеспечения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 Повышение качества лекарственных средств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3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МЗ, обученных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рубежом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обученных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циалистов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венному языку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обученных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языку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разработанных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информатизации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внедренных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усовершенствованных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моделей оплаты мед.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отчетов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совой, оперативной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Эффективное и качественное исполнение бюджетных программ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деятельности аппарата Министерства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Обеспечение государственного контроля в области 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благополучия населения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Укрепление здоровья граждан 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Снижение бремени социально значимых заболеваний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Обеспечение санитарно-эпидемиологического благополучия 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1.2.4 Противодействие эпидемии СПИД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 Профилактика и снижение заболеваемости особо опасными инфекциями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другими инфекционными заболеваниями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 Профилактика вакциноуправляемых инфекций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 Мониторинг за безопасностью питьевой воды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разработанных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санитарных норм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санэпи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дзаключений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осмотренных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въезде в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пропуска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рассмотренных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заявлений на присвоение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рассмотренных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заявлений на 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рацию, перерегистрацию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 и продукции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Обеспечение государственного контроля в сфере обращения лекарственных средств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Повышение эффективности управления системой здравоохранения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Повышение доступности и качества лекарственной помощи 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 Внедрение новой модели лекарственного обеспечения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 Повышение качества лекарственных средств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проведенных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проверок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1912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лицензий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отчетов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мониторингу программ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наименований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зарегистрированных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лекарственных средств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2258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специалистов,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сдавших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ционный экзамен,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прошедших аттестацию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4693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шений на рекламу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лекарственных средств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доступности и качества лекарственной помощи населению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Обеспечение контроля в сфере оказания медицинских услуг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Повышение эффективности управления системой здравоохранения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Совершенствование системы управления и финансирования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2.1.3. Повышение качества медицинских услуг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субъектов 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ранения, проверенных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предмет соблюдения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частной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собственности,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проверенных на предмет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соблюдения стандартов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здравоохранения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аккредитованных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субъектов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нения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аккредитованных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и 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лиц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независимой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субъектов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нения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научных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прошедших аттестацию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руководителей,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прошедших аттестацию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профессиональную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компетенцию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работников, прошедших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экзамен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17 938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выданных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дарственных лицензий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приложений к ним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выданных разре-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шений на рекламу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цинских услуг,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 в практике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методов и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профилактики, диагнос-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тики, лечения и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цинской реабилитации,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лекарственных средств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экспертиз,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проведенных независи-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мыми экспертами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аккредитованных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и 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лиц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независимой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субъектов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нения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услуг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</w:tr>
    </w:tbl>
    <w:bookmarkStart w:name="z6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(направленная на предоставление услуг)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3793"/>
        <w:gridCol w:w="853"/>
        <w:gridCol w:w="1373"/>
        <w:gridCol w:w="1333"/>
        <w:gridCol w:w="1373"/>
        <w:gridCol w:w="1433"/>
        <w:gridCol w:w="1453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«Оказание социальной поддержки обучающимся по программам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и профессионального, послесреднего образования»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учащихся медицинских колледжей в период 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ими технического и профессионального образования путем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дарственных стипендий в соответствии с Правилами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стипендий отдельным категориям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системы кадровых ресурсов и медицинской науки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Обеспечение отрасли квалифицированными кадрами, отвечающими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потребности общества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Создание эффективной системы профессиональной подготовки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Среднегодовой контин-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гент учащихся-стипен-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диатов в колледжах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Обеспеченность стипен-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дией учащихся-стипен-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диатов в колледжах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Обеспеченность компен-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сацией обучающихся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государственному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зовательному заказу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колледжах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61 765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67 633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96 510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129 341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171 540 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(направленная на предоставление услуг)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3793"/>
        <w:gridCol w:w="733"/>
        <w:gridCol w:w="1373"/>
        <w:gridCol w:w="1433"/>
        <w:gridCol w:w="1393"/>
        <w:gridCol w:w="1433"/>
        <w:gridCol w:w="137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«Подготовка специалистов с высшим и послевузовским образованием»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подготовки квалифицированных кадров отрасли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высшим и послевузовским образованием, обеспечение военной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студентов высших учебных заведений по программе офицеров запаса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медицинским специальностям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системы кадровых ресурсов и медицинской науки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Обеспечение отрасли квалифицированными кадрами, отвечающими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потребности общества 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Создание эффективной системы профессиональной подготовки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3.1.2. Создание эффективной системы непрерывного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(послевузовское и повышение квалификации)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Среднегодовой контин-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гент обучающихся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гранту в ВУЗах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13 453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15 916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18 579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22 905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Среднегодовой контин-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гент офицеров запаса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военных кафедрах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вузов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Среднегодовой контин-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гент специалистов,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послевузовское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зование (докторантов,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докторантов PhD,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рантов, магистрантов,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ординаторов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слушателей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туры)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подготов-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ленных специалистов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образованием, не менее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выпускников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окончив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ших ВУЗ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отличием,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числа выпуск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ников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балл промежу-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точного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венного контроля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93,0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трудоустроенных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выпускников из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числа выпускников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вузов, не менее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4 599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6 579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 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(направленная на предоставление услуг)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9"/>
        <w:gridCol w:w="3817"/>
        <w:gridCol w:w="701"/>
        <w:gridCol w:w="1449"/>
        <w:gridCol w:w="1369"/>
        <w:gridCol w:w="1389"/>
        <w:gridCol w:w="1430"/>
        <w:gridCol w:w="1552"/>
      </w:tblGrid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«Оказание социальной поддержки обучающимся по программам высшего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послевузовского образования» 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студентов и интернов ВУЗов, докторантов, докторантов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PhD, аспирантов, клинических ординаторов, слушателей резидентуры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магистрантов здравоохранения в период получения ими высшего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послевузовского образования, путем выплаты государств 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системы кадровых ресурсов и медицинской науки 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Обеспечение отрасли квалифицированными кадрами, отвечающими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потребности общества </w:t>
            </w:r>
          </w:p>
        </w:tc>
      </w:tr>
      <w:tr>
        <w:trPr>
          <w:trHeight w:val="30" w:hRule="atLeast"/>
        </w:trPr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Создание эффективной системы профессиональной подготовки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3.1.2. Создание эффективной системы непрерывного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(послевузовское и повышение квалификации)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Среднегодовой контин-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гент стипендиатов,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обучающихся по гранту,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11 602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12 872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15 286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20 208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Среднегодовой контин-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гент стипендиатов,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обучающихся по послеву-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зовскому образованию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Обеспеченность стипен-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дией студентов 1 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(новый прием)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Обеспеченность стипен-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дией студентов,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жающихся курсов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80,5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Обеспеченность стипен-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дией специалистов,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обучающихся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послевузовского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сионального образования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Обеспеченность компен-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сацией обучающихся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образовательному заказу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медицинских ВУЗах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5 146 281 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(Трансферты)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3793"/>
        <w:gridCol w:w="713"/>
        <w:gridCol w:w="1373"/>
        <w:gridCol w:w="1393"/>
        <w:gridCol w:w="1333"/>
        <w:gridCol w:w="1393"/>
        <w:gridCol w:w="151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«Целевые трансферты на развитие 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на строительство и реконструкцию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нения и областному бюджету Алматинской области и бюджету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сейсмоусиления объектов здравоохранения»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поддержка местных бюджетов для осуществления 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реконструкции объектов здравоохранения областей, 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Повышение эффективности управления системой здравоохранения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Совершенствование инфраструктуры здравоохранения, обеспечивающей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равный доступ к медицинским услугам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Рационализация сети здравоохранения с приоритетным развитием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ПМСП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количества*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построенных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сейсмоуси-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ленных объектов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23 695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59 398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94 182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66 185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 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- показатели количества будут уточнены при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«О республиканском бюджете на 2009 - 2011 годы»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(направленная на предоставление услуг)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3493"/>
        <w:gridCol w:w="973"/>
        <w:gridCol w:w="1333"/>
        <w:gridCol w:w="1353"/>
        <w:gridCol w:w="1393"/>
        <w:gridCol w:w="1613"/>
        <w:gridCol w:w="145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«Обеспечение санитарно-эпидемиологического благополучия населения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республиканском уровне»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 возникновения, распространения и снижение инфекционной,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паразитарной и профессиональной заболеваемости населения,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опасными инфекциями, охрана границ от завоза и распространения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инфекционных и особо опасных заболеваний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Укрепление здоровья граждан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Обеспечение санитарно-эпидемиологического благополучия 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1.4.1. Профилактика и снижение заболеваемости особо опасными инфекциями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другими инфекционными заболеваниями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 Профилактика вакциноуправляемых инфекций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выездов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очаги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мичные регионы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выезд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ваний закупаемых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дезпрепаратов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лабораторий 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тарно-эпидемиологи-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службы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товленных на рабочем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выполнен-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лабораторных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86,7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вес подтвер-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арбитраж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80,5 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заболевае-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мости чумой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лее)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лабораторным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контроля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обследованием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неблагополучной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(энзоотичной) по чуме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территорий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профилакти-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дезинсекцией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запланированной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энзоотичной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карантинным инфекциям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 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(направленная на предоставление услуг)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3353"/>
        <w:gridCol w:w="753"/>
        <w:gridCol w:w="1513"/>
        <w:gridCol w:w="1333"/>
        <w:gridCol w:w="1393"/>
        <w:gridCol w:w="1573"/>
        <w:gridCol w:w="1533"/>
      </w:tblGrid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«Хранение специального медицинского резерва»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в масштабах республики методической и практической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 и учреждениям здравоохранения по обеспечению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готовности. Организация учета и бронирования военнообязанных,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наченных для укомплектования создаваемых учреждений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Накопление, хранение, освежение и замена имущества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резерва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Укрепление здоровья граждан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16 269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18 846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22 984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27 538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34 050 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(направленная на предоставление услуг)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3353"/>
        <w:gridCol w:w="773"/>
        <w:gridCol w:w="1373"/>
        <w:gridCol w:w="1333"/>
        <w:gridCol w:w="1413"/>
        <w:gridCol w:w="1513"/>
        <w:gridCol w:w="1653"/>
      </w:tblGrid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«Прикладные научные исследования в области здравоохранения»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новых методов и средств профилактики, диагностики, лечения,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реабилитации в рамках приоритетных направлений прикладных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в области здравоохранения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системы кадровых ресурсов и медицинской науки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Повышение качества научных исследований в области здравоохранения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3.2.1. Создание эффективной системы управления медицинской наукой и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интеграции с образованием и практическим здравоохранением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выполняемых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(далее - НТП)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получен-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патентов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предпатентов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публикаций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1091 </w:t>
            </w:r>
          </w:p>
        </w:tc>
      </w:tr>
      <w:tr>
        <w:trPr>
          <w:trHeight w:val="3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вес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народных патентов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вес 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каций в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изданиях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вес НТП,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выполненных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цинскими ВУЗами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внедрен-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в практическое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научных разработок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917 025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973 993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1 069 716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1 069 716 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(Трансферты)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3413"/>
        <w:gridCol w:w="913"/>
        <w:gridCol w:w="1333"/>
        <w:gridCol w:w="1413"/>
        <w:gridCol w:w="1333"/>
        <w:gridCol w:w="1413"/>
        <w:gridCol w:w="1593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«Целевые текущие трансферты областным бюджетам, 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на обеспечение и расширение гарантированного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бесплатной медицинской помощи» 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 текущих трансфертов из республиканского бюджета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городов Астана и Алматы на предоставление медицинских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входящих в перечень гарантированного объема бесплатной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и необеспеченных финансами 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Укрепление здоровья граждан 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Охрана здоровья матери и ребенка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Снижение бремени социально значимых заболеваний 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Укрепление здоровья женщин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Укрепление здоровья детей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 Обеспечение доступности медицинской помощи и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при заболеваниях сердечно-сосудистой системы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 Раннее выявление и своевременное лечение онкологических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1.2.4. Противодействие эпидемии СПИД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Коронографические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12 676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15 541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17 540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взрослых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онкогематологических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больных химиопрепа-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ратами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тромболи-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тическими препарата-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 больных с острым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инфарктом миокарда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 свертывания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взрослых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гемофилией 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гемофилию В)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Смертность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ише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мической болезни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сердца (среднереспуб-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ликанский показатель)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237,3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233,2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228,6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удельного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веса госпитализиро-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ванных больных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онкогема-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тологических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химиопрепаратами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 свертывания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взрослых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гемофилией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инфарктом миокарда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тромболитической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терапией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15 657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25 698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27 997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</w:tr>
    </w:tbl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(направленная на предоставление услуг)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1"/>
        <w:gridCol w:w="3466"/>
        <w:gridCol w:w="907"/>
        <w:gridCol w:w="1354"/>
        <w:gridCol w:w="1394"/>
        <w:gridCol w:w="1415"/>
        <w:gridCol w:w="1456"/>
        <w:gridCol w:w="1457"/>
      </w:tblGrid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«Капитальный ремонт зданий, помещений и сооружений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Республики Казахстан» 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капитального ремонта и реконструкция зданий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Министерства 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Повышение эффективности инфраструктуры здравоохранения 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Совершенствование системы управления и финансирования 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Совершенствование системы управления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количества* 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отремон-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тированных зданий**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эксплуатации административных зданий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не менее чем на 5 лет с момента проведения 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32 491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329 144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63 035 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показатели количества будут уточнены при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«О республиканском бюджете на 2009 - 2011 годы»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** в общее число подлежащих ремонту организаций здравоохранения включены департаменты государственного санэпиднадзора областей, городов Астана и Алматы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(направленная на предоставление услуг)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3473"/>
        <w:gridCol w:w="1033"/>
        <w:gridCol w:w="1393"/>
        <w:gridCol w:w="1393"/>
        <w:gridCol w:w="1353"/>
        <w:gridCol w:w="1453"/>
        <w:gridCol w:w="1433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«Повышение квалификации и переподготовка кадров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здравоохранения»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профессионального уровня медицинских и фармацевтических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кадров государственных организаций здравоохранения, углубление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профессиональных знаний и навыков в соответствии с современными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требованиями, практического здравоохранения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системы кадровых ресурсов и медицинской науки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Обеспечение квалифицированными кадрами, отвечающими потребности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общества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3.1.2. Создание эффективной системы непрерывного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(послевузовское и повышение квалификации)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листов, направленных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повышение квали-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фикации и 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товку за рубеж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листов, направленных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повышение квали-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фикации и перепод-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готовку внутри страны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14 592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14 592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14 592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14 592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привле-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ченных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из-за рубежа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цинских и фармацев-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тических кадров,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обученных с привле-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чением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из-за рубежа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вес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листов с высшим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зованием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обученных в ведущих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клиниках и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заведениях ближнего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дальнего зарубежья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 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(чел.)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(835)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(1282)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(1877)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(2128)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(3284)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вес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листов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организаций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средним медицинским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образованием, обучен-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в ведущих 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ках и учебных заве-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дениях ближнего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дальнего зарубежья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листов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(чел.)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(64)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(80)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(100)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(120)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(140)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вес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листов с высшим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зованием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обученных внутри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 (кол-во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шедших обучение 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100/общее 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врачей)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(чел.)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(11445)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(12275)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(12300)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(12350)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(12400)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(направленная на предоставление услуг)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3353"/>
        <w:gridCol w:w="1033"/>
        <w:gridCol w:w="1373"/>
        <w:gridCol w:w="1433"/>
        <w:gridCol w:w="1333"/>
        <w:gridCol w:w="1373"/>
        <w:gridCol w:w="157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«Материально-техническое оснащение 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Казахстан»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Казахстан; обеспечение функционирования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и информационно-техническое обеспечение государственных органов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Повышение эффективности инфраструктуры здравоохранения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Совершенствование системы управления и финансирования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Совершенствование системы управления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оснащае-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мых организаций*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центрального исполнительного органа, его ведомств и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ториальных органов компьютерной и офисной техникой, мебелью, лицензион-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ными программными продуктами не менее 90 %. Замена морально и физически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устаревшего компьютерного оборудования каждые 4 года, офисной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каждые 10 лет.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50 789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50 276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263 017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260 183 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* В общее число оснащаемых организаций здравоохранения включены департаменты государственного санэпиднадзора областей, городов Астана и Алматы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                (Капитальные расходы)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4"/>
        <w:gridCol w:w="3194"/>
        <w:gridCol w:w="873"/>
        <w:gridCol w:w="1433"/>
        <w:gridCol w:w="1414"/>
        <w:gridCol w:w="1454"/>
        <w:gridCol w:w="1414"/>
        <w:gridCol w:w="1655"/>
      </w:tblGrid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«Строительство и реконструкция объектов здравоохранения»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инфраструктуры путем строительства и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уровня соответствующее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стандартам,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условий для населения по оказанию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высококвалифицированной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цинской помощи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Повышение эффективности управления системой здравоохранения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Совершенствование инфраструктуры здравоохранения, обеспечивающей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равный доступ к медицинским услугам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Рационализация сети здравоохранения с приоритетным развитием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ПМСП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количества*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построенных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ранения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8 539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8 464  499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10 634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29 895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 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- показатели количества будут уточнены при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«О республиканском бюджете на 2009 - 2011 годы»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(Направленная на предоставление услуг)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3193"/>
        <w:gridCol w:w="873"/>
        <w:gridCol w:w="1433"/>
        <w:gridCol w:w="1413"/>
        <w:gridCol w:w="1473"/>
        <w:gridCol w:w="1393"/>
        <w:gridCol w:w="1673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«Услуги по судебно-медицинской экспертизе» 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прав и законных интересов лиц, являющихся участниками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уголовного, административного или гражданского процессов,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ренных уголовным, гражданским процессуальным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мотивированным определением суда,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судебно-медицинской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Повышение эффективности управления системой здравоохранения 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Совершенствование системы управления и финансирования 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Совершенствование системы управления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судебно-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224738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226400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228400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230400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232400 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комиссионных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 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доли пов-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торных комиссионных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(Направленная на предоставление услуг)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3193"/>
        <w:gridCol w:w="873"/>
        <w:gridCol w:w="1493"/>
        <w:gridCol w:w="1533"/>
        <w:gridCol w:w="1433"/>
        <w:gridCol w:w="1413"/>
        <w:gridCol w:w="153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«Услуги по хранению ценностей исторического наследия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здравоохранения»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историко-культурных ценностей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чественной медицины, осуществление культурно-просветительской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тельности, обеспечение доступа заинтересованных лиц к 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рико-культурных ценностей отечественной медицины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системы кадровых ресурсов и медицинской науки 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Обеспечение отрасли квалифицированными кадрами, отвечающими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потребностям общества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Повышение качества научных исследований в области здравоохранения 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Создание эффективной системы профессиональной подготовки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3.1.2. Создание эффективной системы непрерывного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вузовское и повышение квалификации)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3.2.1. Создание эффективной системы управления медицинской наукой и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интеграции с образованием и практическим здравоохранением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экспо-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натов, подлежащих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54 763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54 763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54 763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54 763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54 763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щений в музей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выставок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8 609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8 272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10 680 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(Инвестиционные программы)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7"/>
        <w:gridCol w:w="3240"/>
        <w:gridCol w:w="764"/>
        <w:gridCol w:w="1515"/>
        <w:gridCol w:w="1596"/>
        <w:gridCol w:w="1413"/>
        <w:gridCol w:w="1414"/>
        <w:gridCol w:w="1557"/>
      </w:tblGrid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«Создание информационных систем здравоохранения» 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структуры здравоохранения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обеспечивающей предоставление равных возможностей в получении качест-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венной медицинской помощи населением Республики Казахстан, рациональное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ресурсов здравоохранения, повышение уровня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отрасли; развитие информационных систем здравоохранения, обеспечивающих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организацию единой системы сбора, хранения и анализа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рационализацию схем и сокращение сроков передачи информации,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чение оперативного доступа к информации; внедрение и обучение 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вателей информационных систем здравоохранения. Создание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 доноров Республики Казахстан в составе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крови, обеспечивающих автоматизацию бизнес-процессов всех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логических этапов работы службы крови, мониторинг движения крови и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компонентов на всех этапах производственного цикла, свод сведений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регионов, мониторинг и формирование статистической и 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Повышение эффективности инфраструктуры здравоохранения 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Совершенствование системы управления и финансирования 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Совершенствование системы управления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тенного серверного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тенной 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техники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тенных принтеров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обучен-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персо-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 по проекту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гистра доноров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 в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крови"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обучен-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персо-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 по проекту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"Создание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4 454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организаций 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воохранения, в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торых осуществлено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ционных систем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запланированного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трехлетний период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455 824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1 373 418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602 398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162 078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(Направленная на предоставление услуг)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3093"/>
        <w:gridCol w:w="873"/>
        <w:gridCol w:w="1453"/>
        <w:gridCol w:w="1533"/>
        <w:gridCol w:w="1453"/>
        <w:gridCol w:w="1373"/>
        <w:gridCol w:w="1593"/>
      </w:tblGrid>
      <w:tr>
        <w:trPr>
          <w:trHeight w:val="6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«Услуги по обеспечению доступа к информации в библиотеках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ликанского значения»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интеллектуального уровня населения путем расширения доступа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информации в области здравоохранения, сохранение 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библиотечного фонда, библиотечное и информационно-библиографическое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населения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системы кадровых ресурсов и медицинской науки </w:t>
            </w:r>
          </w:p>
        </w:tc>
      </w:tr>
      <w:tr>
        <w:trPr>
          <w:trHeight w:val="3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Обеспечение отрасли квалифицированными кадрами, отвечающими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потребностям общества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Повышение качества научных исследований в области здравоохранения </w:t>
            </w:r>
          </w:p>
        </w:tc>
      </w:tr>
      <w:tr>
        <w:trPr>
          <w:trHeight w:val="3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Создание эффективной системы профессиональной подготовки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3.1.2. Создание эффективной системы непрерывного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вузовское и повышение квалификации)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3.2.1. Создание эффективной системы управления медицинской наукой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 интеграции с образованием и практическим здравоохранением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библиотечный фонд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345 434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346 934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348 444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349 964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351 494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посеще-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 в библиотеку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45 055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книжно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7 341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9 184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14 164 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(Капитальные расходы)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3093"/>
        <w:gridCol w:w="833"/>
        <w:gridCol w:w="1453"/>
        <w:gridCol w:w="1513"/>
        <w:gridCol w:w="1433"/>
        <w:gridCol w:w="1513"/>
        <w:gridCol w:w="1573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«Капитальный ремонт зданий, помещений и сооружений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здравоохранения на республиканском уровне»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технического состояния зданий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целью создания условий для повышения качества оказания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услуг, дооснащение современным лабораторным и медицинским оборудованием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Повышение эффективности инфраструктуры здравоохранения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Совершенствование системы управления и финансирования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Совершенствование системы управления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количества*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отремон-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тированных зданий**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994 433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998 466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523 226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970 130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638 188 </w:t>
            </w:r>
          </w:p>
        </w:tc>
      </w:tr>
    </w:tbl>
    <w:bookmarkStart w:name="z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- показатели количества будут уточнены при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«О республиканском бюджете на 2009 - 2011 годы»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** - В общее число подлежащих ремонту организаций здравоохранения включены департаменты государственного санэпиднадзора областей, городов Астана и Алматы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(Капитальные расходы)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3013"/>
        <w:gridCol w:w="873"/>
        <w:gridCol w:w="1413"/>
        <w:gridCol w:w="1493"/>
        <w:gridCol w:w="1433"/>
        <w:gridCol w:w="1613"/>
        <w:gridCol w:w="1553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«Материально-техническое оснащение 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на республиканском уровне» 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технического состояния зданий организаций здравоохранения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целью создания условий для повышения качества оказания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услуг, дооснащение современным лабораторным и медицинским оборудованием 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Повышение эффективности инфраструктуры здравоохранения 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Совершенствование системы управления и финансирования 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Совершенствование системы управления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ций*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4 593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* в общее число оснащаемых организаций здравоохранения включены Центры санитарно-эпидемиологической экспертизы областей, городов Астана и Алматы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(Инвестиционные программы)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3013"/>
        <w:gridCol w:w="813"/>
        <w:gridCol w:w="1453"/>
        <w:gridCol w:w="1493"/>
        <w:gridCol w:w="1413"/>
        <w:gridCol w:w="1593"/>
        <w:gridCol w:w="1653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«Развитие мобильной и телемедицины в здравоохранении аульной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(сельской) местности»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диагностических и лечебных возможностей сельских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учреждений, обеспечение доступа сельских жителей Казахстана к качест-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венному медицинскому обслуживанию; развертывание на базе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больниц районов областей Казахстана телемедицинских кабинетов,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развертывание на базе больниц областного и республиканского уровней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телемедицинских центров для организации телемедицинских консультаций;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телемедицинских консультаций, развертывание телемедицины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уровня, развитие мобильной телемедицины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Повышение эффективности управления системой здравоохранения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Совершенствование инфраструктуры, обеспечивающий равный доступ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медицинским услугам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Рационализация сети здравоохранения с приоритетным развитием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ПМСП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телеме-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дицинских центров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сультаций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обучен-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дицинским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гиям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количест-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сультацию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ластной центр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5 %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7 %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518 050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629 277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 </w:t>
            </w: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(Капитальные расходы)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2993"/>
        <w:gridCol w:w="733"/>
        <w:gridCol w:w="1413"/>
        <w:gridCol w:w="1493"/>
        <w:gridCol w:w="1593"/>
        <w:gridCol w:w="1493"/>
        <w:gridCol w:w="1613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«Материально-техническое оснащение 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системы здравоохранения» 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технического состояния зданий медицинских вузов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создания условий для повышения качества преподавания, дооснащение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современным лабораторным и медицинским оборудованием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центров путем перечисления капитальных трансфертов 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системы кадровых ресурсов и медицинской науки 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Обеспечение отрасли квалифицированными кадрами, отвечающими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потребности общества 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3.1.2. Создание эффективной системы непрерывной 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осна-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щаемых организаций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576 080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232 390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(Капитальные расходы)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3013"/>
        <w:gridCol w:w="833"/>
        <w:gridCol w:w="1473"/>
        <w:gridCol w:w="1613"/>
        <w:gridCol w:w="1593"/>
        <w:gridCol w:w="1493"/>
        <w:gridCol w:w="1413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«Капитальный ремонт зданий, помещений и сооружений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образования системы здравоохранения»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технического состояния зданий медицинских вузов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создания условий для повышения качества преподавания, дооснащение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современным лабораторным и медицинским оборудованием учебно-клинических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центров путем перечисления капитальных трансфертов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системы кадровых ресурсов и медицинской науки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Обеспечение отрасли квалифицированными кадрами, отвечающими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потребности общества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3.1.2. Создание эффективной системы непрерывной 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количества*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зданий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383 565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382 927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376 774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111 424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175 750 </w:t>
            </w:r>
          </w:p>
        </w:tc>
      </w:tr>
    </w:tbl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* показатели количества будут уточнены при реализации Закона Республики Казахстан «О республиканском бюджете на 2009 - 2011 годы» 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(Капитальные расходы)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3013"/>
        <w:gridCol w:w="925"/>
        <w:gridCol w:w="1534"/>
        <w:gridCol w:w="1473"/>
        <w:gridCol w:w="1534"/>
        <w:gridCol w:w="1534"/>
        <w:gridCol w:w="1474"/>
      </w:tblGrid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«Строительство и реконструкция объектов образования» 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инфраструктуры путем строительства и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образования для создания и улучшения условий для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в отрасли здравоохранения. 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Повышение эффективности управления системой здравоохранения 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Совершенствование инфраструктуры здравоохранения, обеспечивающей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равный доступ к медицинским услугам 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Рационализация сети здравоохранения с приоритетным развитием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ПМСП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количества*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построенных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реконструирован-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191 138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187 151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191 600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показатели количества будут уточнены при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«О республиканском бюджете на 2009 - 2011 годы»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(Трансферты)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2873"/>
        <w:gridCol w:w="1033"/>
        <w:gridCol w:w="1473"/>
        <w:gridCol w:w="1493"/>
        <w:gridCol w:w="1513"/>
        <w:gridCol w:w="1413"/>
        <w:gridCol w:w="1533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«Целевые текущие трансферты областным бюджетам, 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на содержание вновь вводимых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ранения» 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 текущих трансфертов из республиканского бюджета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городов Астана и Алматы на оказание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вновь вводимых объектах 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Укрепление здоровья граждан 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Охрана здоровья матери и ребенка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Снижение бремени социально значимых заболеваний 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Укрепление здоровья женщин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Укрепление здоровья детей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 Обеспечение доступности медицинской помощи и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при заболеваниях сердечно-сосудистой системы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количества*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и 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585 435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84 036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 </w:t>
            </w:r>
          </w:p>
        </w:tc>
      </w:tr>
    </w:tbl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* показатели количества будут уточнены при реализации Закона Республики Казахстан «О республиканском бюджете на 2009 - 2011 годы»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(Трансферты)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873"/>
        <w:gridCol w:w="773"/>
        <w:gridCol w:w="1533"/>
        <w:gridCol w:w="1573"/>
        <w:gridCol w:w="1633"/>
        <w:gridCol w:w="1573"/>
        <w:gridCol w:w="1613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«Целевые текущие трансферты областным бюджетам, 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на закуп лекарственных средств, вакцин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нобиологических препаратов»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 текущих трансфертов из республиканского бюджета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Астана и Алматы на обеспечение населения вакцинами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другими медицинс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кими иммунобиологическими, противотуберкулезными,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противодиабетическими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паратами и химиопрепаратами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Укрепление здоровья граждан </w:t>
            </w:r>
          </w:p>
        </w:tc>
      </w:tr>
      <w:tr>
        <w:trPr>
          <w:trHeight w:val="3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Снижение бремени социально значимых заболеваний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Обеспечение санитарно-эпидемиологического благополучия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уровня общественного здоровья </w:t>
            </w:r>
          </w:p>
        </w:tc>
      </w:tr>
      <w:tr>
        <w:trPr>
          <w:trHeight w:val="3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 Раннее выявление и своевременное лечение онкологических болезней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1.2.3. Совершенствование фтизиатрической помощи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 Профилактика вакциноуправляемых инфекций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получа-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телей вакцин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4 759 552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6 373 967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4 845 775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4 858 184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тивотуберкулез-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ными препаратами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39 964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37 118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37 320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37 506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тиводиабетичес-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кими препаратами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32 725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32 568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37 165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41 123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45 756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логических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химиопрепара-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18 367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19 770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21 174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22 577 </w:t>
            </w:r>
          </w:p>
        </w:tc>
      </w:tr>
      <w:tr>
        <w:trPr>
          <w:trHeight w:val="3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вакцинацией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 до 18 лет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тивотуберкулез-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основного/резерв-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ряда (*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числа подлежащих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лечению)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100/35*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100/45*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100/55*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100/65*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100/75*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химиопрепаратами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40 %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тиводиабети-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препаратами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6 499 190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10 308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11 383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12 868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14 833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</w:t>
            </w:r>
          </w:p>
        </w:tc>
      </w:tr>
    </w:tbl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(Ивестиционные программы)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2873"/>
        <w:gridCol w:w="733"/>
        <w:gridCol w:w="1453"/>
        <w:gridCol w:w="1553"/>
        <w:gridCol w:w="1633"/>
        <w:gridCol w:w="1513"/>
        <w:gridCol w:w="1633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«Реформирование системы здравоохранения» 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системы финансирования и управления здравоохранением,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качества предоставляемой медицинской помощи, реформирование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медицинского, фармацевтического образования и медицинской науки,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системы здравоохранения, улучшение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доступности лекарственного обеспечения, обеспечение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пищевой продукции в рамках вступления Казахстана во Всемирную торговую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организацию 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Повышение эффективности управления системой здравоохранения 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Совершенствование системы управления и финансирования 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Совершенствование системы управления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Планом 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тий по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проекта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ТЭО проекта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4 735 651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3 337 750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4 162 849 </w:t>
            </w:r>
          </w:p>
        </w:tc>
      </w:tr>
    </w:tbl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(Направленная на предоставление услуг)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2613"/>
        <w:gridCol w:w="1053"/>
        <w:gridCol w:w="1393"/>
        <w:gridCol w:w="1633"/>
        <w:gridCol w:w="1533"/>
        <w:gridCol w:w="1453"/>
        <w:gridCol w:w="1573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«Оказание гарантированного объема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республиканском уровне» 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высокоспециализированной, консультативно-диагностической,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организационно-методической помощи в республиканских организациях;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санаторной, реабилитационной и оздоровительной помощи взрос-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лым и детям; внедрение эффективных методов диагностики, лечения,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реабилитации в области охраны здоровья граждан, направление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на лечение за пределами страны; проведение лечебно-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оздоровительных мероприятий больным с бронхолегочной патологией,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способствующих восстановлению нарушений функций организма;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обучающих семинаров и распространение справочника для специалистов,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деятельность в сфере оборота наркотических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психотропных веществ и прекурсоров в системе 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населения качественными препаратами крови 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Укрепление здоровья граждан </w:t>
            </w:r>
          </w:p>
        </w:tc>
      </w:tr>
      <w:tr>
        <w:trPr>
          <w:trHeight w:val="30" w:hRule="atLeast"/>
        </w:trPr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Охрана здоровья матери и ребенка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Снижение бремени социально значимых заболеваний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Снижение бремени травматизма </w:t>
            </w:r>
          </w:p>
        </w:tc>
      </w:tr>
      <w:tr>
        <w:trPr>
          <w:trHeight w:val="30" w:hRule="atLeast"/>
        </w:trPr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Укрепление здоровья женщин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Укрепление здоровья детей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 Обеспечение доступности медицинской помощи и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при заболеваниях сердечно-сосудистой системы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 Раннее выявление и своевременное лечение онкологических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1.2.3. Совершенствование фтизиатрической помощи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1.2.4. Противодействие эпидемии СПИД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Оказание своевременной медицинской помощи при травмах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пролеченных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больных по ВСМП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36 005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48 651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49 193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50 448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52 878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занной высоко-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циализирован-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31580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179811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180827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39870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39870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39870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39870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занной 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зированной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цинской 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отдельным 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гориям граждан,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тационную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23404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22852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22757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23567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занной 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зированной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цинской 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центрах сомати-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ческого профиля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санаториях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заготавливаемой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17360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донаций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 </w:t>
            </w:r>
          </w:p>
        </w:tc>
      </w:tr>
      <w:tr>
        <w:trPr>
          <w:trHeight w:val="30" w:hRule="atLeast"/>
        </w:trPr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ня удовлетворен-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состоянием свое-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здоровья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 лечения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данным соц. 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са) не менее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Уменьшение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чества 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ленных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смертности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младенческой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смертности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Смертность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ишемической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лезни сердца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(среднереспубли-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237,3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233,2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228,6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смерт-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от цере-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броваскулярных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(среднереспуб-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128,2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126,2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121,2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больных злока-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ниями, живущих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 более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проведен-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противоопу-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холевого лече-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(среднерес-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Смертность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(среднереспуб-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безвозмездных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донаций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поведен-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факторов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риска: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сокращение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табако-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курения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сокращение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злоупотребления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алкоголем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активности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сокращение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избыточ-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массы тела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8 701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13 667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23 161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</w:t>
            </w:r>
          </w:p>
        </w:tc>
      </w:tr>
    </w:tbl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(Трансферты)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2913"/>
        <w:gridCol w:w="933"/>
        <w:gridCol w:w="1573"/>
        <w:gridCol w:w="1613"/>
        <w:gridCol w:w="1473"/>
        <w:gridCol w:w="1533"/>
        <w:gridCol w:w="161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«Внедрение международных стандартов в области больничного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управления»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Повышение эффективности управления системой здравоохранения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Совершенствование инфраструктуры здравоохранения, обеспечивающей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равный доступ населения к медицинским услугам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Рационализация сети здравоохранения с приоритетным развитием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ПМСП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Больничная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мационная система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ница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Современная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базе РНЦНМП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абс. число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врачей,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шедших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программам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РНЦНМП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РНЦН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РДРЦ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15 %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РДЦ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РНЦНМП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РНЦН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РДРЦ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15 % РДЦ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РНЦНМП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 РНЦН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 РДРЦ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 РДЦ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прошедших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по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раммам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РНЦНМП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РНЦН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РДРЦ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15 % РДЦ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РНЦНМП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РНЦН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РДРЦ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 РДЦ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РНЦНМП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25 % РНЦН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25 %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РДРЦ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25 % РДЦ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тов, получивших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МВА в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ласти больничного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администрирования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листов, обучаю-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щихся по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 МВА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нистрирования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начений врача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макологом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(%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назначений)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пациентов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пациентов предос-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тавляемыми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ница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ННЦМиД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897 345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1 126 390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1 047 316 </w:t>
            </w:r>
          </w:p>
        </w:tc>
      </w:tr>
    </w:tbl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РНЦНМП - Республиканский научный центр неотложной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РНЦН - Республиканский научный центр нейрохирургии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РДРЦ - Республиканский детский реабилитационный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РДЦ - Республиканский диагностический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ННЦМиД - Национальный научный центр материнства и детства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(Трансферты)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3213"/>
        <w:gridCol w:w="1013"/>
        <w:gridCol w:w="1413"/>
        <w:gridCol w:w="1413"/>
        <w:gridCol w:w="1433"/>
        <w:gridCol w:w="1453"/>
        <w:gridCol w:w="153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«Целевые текущие трансферты областным бюджетам, 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на материально-техническое оснащение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здравоохранения на местном уровне»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 текущих трансфертов из республиканского бюджета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городов Астана и Алматы на 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организаций на местном уровне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Повышение эффективности управления системой здравоохранения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Совершенствование инфраструктуры здравоохранения, обеспечивающей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равный доступ населения к медицинским услугам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Рационализация сети здравоохранения с приоритетным развитием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ПМСП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оснащаемых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услуг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17 689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15 507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17 457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</w:t>
            </w:r>
          </w:p>
        </w:tc>
      </w:tr>
    </w:tbl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(Направленная на предоставление услуг)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3373"/>
        <w:gridCol w:w="893"/>
        <w:gridCol w:w="1353"/>
        <w:gridCol w:w="1493"/>
        <w:gridCol w:w="1513"/>
        <w:gridCol w:w="1453"/>
        <w:gridCol w:w="1513"/>
      </w:tblGrid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«Подготовка специалистов в 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профессионального, послесреднего образования»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подготовки квалифицированных кадров отрасли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техническим и профессиональным, послесредним образованием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системы кадровых ресурсов и медицинской науки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Обеспечение отрасли квалифицированными кадрами, отвечающими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потребности общества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Создание эффективной системы профессиональной подготовки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контингент учащихся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колледжах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студентов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заказу в колледжах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подготов-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ленных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средним медицинс-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ким образованием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выпускников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средним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нальным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нием, окончившим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колледжи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отличием,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выпускников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трудоустроенных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выпускников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цинских колледжей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163 542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213 368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271 873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355 407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451 249 </w:t>
            </w:r>
          </w:p>
        </w:tc>
      </w:tr>
    </w:tbl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              (Инвестиционные программы)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2793"/>
        <w:gridCol w:w="933"/>
        <w:gridCol w:w="1473"/>
        <w:gridCol w:w="1513"/>
        <w:gridCol w:w="1453"/>
        <w:gridCol w:w="1613"/>
        <w:gridCol w:w="1593"/>
      </w:tblGrid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062 «Увеличение уставного капитала АО «Национальный медицинский холдинг»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Эффективное управление юридическими лицами, государственные пакеты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которых передаются в оплату размещаемых акций АО «Национальный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цинский холдинг» в целях обеспечения устойчивого развития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здравоохранения, совершенствования инфраструктуры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Повышение эффективности управления системы здравоохранения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Совершенствование инфраструктуры здравоохранения обеспечивающий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равный доступ к медицинской помощи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Рационализация сети здравоохранения с приоритетным развитием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ПМСП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цинских центров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ников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ченных жильем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туры.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270 620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2 812 280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2 473 289 </w:t>
            </w:r>
          </w:p>
        </w:tc>
      </w:tr>
    </w:tbl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(Направленная на предоставление услуг)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2773"/>
        <w:gridCol w:w="1013"/>
        <w:gridCol w:w="1473"/>
        <w:gridCol w:w="1553"/>
        <w:gridCol w:w="1513"/>
        <w:gridCol w:w="1493"/>
        <w:gridCol w:w="1673"/>
      </w:tblGrid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063 «Целевые текущие трансферты областным бюджетам, 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на увеличение размера стипендий обучающимся в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зациях технического и профессионального, послесреднего образования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основании государственного образовательного заказа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органов»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в период обучения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нического и профессионального, послесреднего образования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заказа местных исполнительных органов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размера стипендий студентам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системы кадровых ресурсов и медицинской науки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Обеспечение системы здравоохранения квалифицированными кадрами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Создание эффективной системы профессиональной подготовки,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отвечающей потребностям общества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контингент уча-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щихся-стипендиа-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в колледжах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7 783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9 271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стипендией уча-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щихся-стипендиа-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в колледжах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32 439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241 076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460 258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798 547 </w:t>
            </w:r>
          </w:p>
        </w:tc>
      </w:tr>
    </w:tbl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(Трансферты)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2793"/>
        <w:gridCol w:w="993"/>
        <w:gridCol w:w="1473"/>
        <w:gridCol w:w="1553"/>
        <w:gridCol w:w="1553"/>
        <w:gridCol w:w="1533"/>
        <w:gridCol w:w="1573"/>
      </w:tblGrid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078 «Целевые текущие трансферты областным бюджетам, 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на подготовку и переподготовку кадров»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медицинских кадров в 2009 г. в рамках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Стратегии региональной занятости и переподготовки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(«Дорожная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карта»)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системы кадровых ресурсов и медицинской науки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Обеспечение квалифицированными кадрами, отвечающими потребностям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общества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3.1.2. Создание эффективной системы непрерывного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(послевузовское и повышение квалификации)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количества*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циалистов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дицинским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зованием, 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 страны*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691 513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* - показатели количества специалистов в рамках соглашений между акимами областей, гг. Астана, Алматы и Министром здравоохранения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(Направленная на предоставление услуг)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793"/>
        <w:gridCol w:w="993"/>
        <w:gridCol w:w="1473"/>
        <w:gridCol w:w="1573"/>
        <w:gridCol w:w="1553"/>
        <w:gridCol w:w="1533"/>
        <w:gridCol w:w="1593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«Информационно-аналитические услуги населению»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доступа населения Республики Казахстан к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информации, размещаемой на казахстанском сегменте глобальной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Интернет, популяризация задач здравоохранения и медицины в Казахстане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посредством информационно-коммуникационных технологий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Повышение эффективности инфраструктуры здравоохранения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Совершенствование системы управления и финансирования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Совершенствование системы управления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тителей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ционно-познава-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веб-пор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оказываемых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дарственными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ганами и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зациями 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ранения в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ронном виде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зарегистрирован-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портала,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посетителей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удовлет-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портала,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опрошенных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88 382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18 382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Бюджетная программа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(Трансферты)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813"/>
        <w:gridCol w:w="993"/>
        <w:gridCol w:w="1473"/>
        <w:gridCol w:w="1533"/>
        <w:gridCol w:w="1553"/>
        <w:gridCol w:w="1533"/>
        <w:gridCol w:w="1633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«Целевые текущие трансферты областным бюджетам, 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на капитальный, текущий ремонт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реализации стратегии региональной занятости и переподготовки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кадров»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текущий ремонт, в том числе утепление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в 2009 г. в рамках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переподготовки кадров («Дорожная карта») с целью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и обеспечение занятости, а также 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качества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медицинских услуг.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эффективности управления системой здравоохранения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Совершенствование системы управления и финансирования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Совершенствование системы управления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количества*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зданий**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рабочих мест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26 104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реализацию программы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10 068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* - показатели количества будут уточнены при реализации Закона Республики Казахстан «О республиканском бюджете на 2009 - 2011 годы»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** - включены объекты здравоохранения в рамках соглашения между Акимами областей, гг. Астана, Алматы и Министром здравоохранения. </w:t>
      </w:r>
    </w:p>
    <w:bookmarkEnd w:id="49"/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 бюджетных расходов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3"/>
        <w:gridCol w:w="1713"/>
        <w:gridCol w:w="1833"/>
        <w:gridCol w:w="1953"/>
        <w:gridCol w:w="1853"/>
        <w:gridCol w:w="1973"/>
      </w:tblGrid>
      <w:tr>
        <w:trPr>
          <w:trHeight w:val="30" w:hRule="atLeast"/>
        </w:trPr>
        <w:tc>
          <w:tcPr>
            <w:tcW w:w="4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Действующие программы,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86 451 004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120 258 448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158 568 784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238 536 922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222 892 267 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бюджетные программы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53 050 632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63 341 181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77 222 588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106 742 013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141 323 450 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развития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33 400 372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56 917 267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81 346 196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131 794 909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81 568 817 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Программы, предлагаемые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разработке, из них: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27 314 932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26 825 344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29 044 695 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бюджетные программы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27 314 932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26 825 344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29 044 695 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развития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расходов, из них: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86 451 004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120 258 448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185 883 716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265 362 266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251 936 962 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бюджетные программы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53 050 632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63 341 181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104 537 520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133 567 357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170 368 145 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развития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33 400 372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56 917 267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81 346 196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131 794 909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81 568 817 </w:t>
            </w:r>
          </w:p>
        </w:tc>
      </w:tr>
    </w:tbl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Распределение расходов по стратегическим направлениям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бюджетным программам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в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02"/>
        <w:gridCol w:w="606"/>
        <w:gridCol w:w="4187"/>
        <w:gridCol w:w="1875"/>
        <w:gridCol w:w="1834"/>
        <w:gridCol w:w="1491"/>
        <w:gridCol w:w="1511"/>
        <w:gridCol w:w="1672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Стратегические направления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Укрепление здоровья граждан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35 154 984,0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43 663 114,0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68 952 986,0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96 633 553,0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127 029 313,0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10 460 513,0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15 580 623,0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30 195 201,0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35 093 988,0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43 495 603,0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благополучия населения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республиканском уровне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1 742 257,0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1 894 764,0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7 010 738,0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8 483 519,0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10 437 757,0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резерва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16 269,0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18 846,0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22 984,0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27 538,0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34 050,0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гарантированного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объема бесплатной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медицинской помощи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средств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канского бюджета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8 701 987,0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13 667 013,0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23 161 479,0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26 582 931,0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33 023 796,0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24 694 471,0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28 082 491,0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38 757 785,0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61 539 565,0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83 533 710,0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ферты областным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расши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рение гарантиро-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объема бесплат-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медицинской помощи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15 657 874,0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25 698 954,0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27 997 379,0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ферты областным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вновь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вводимых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585 435,0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84 036,0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2 563 862,0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7 464 675,0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23 244 814,0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ферты областным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иммунобиологических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препаратов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6 499 190,0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10 308 949,0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11 383 031,0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12 868 005,0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14 833 907,0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ферты областным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местном уровне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17 609 846,0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17 689 506,0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9 153 018,0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15 507 931,0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17 457 610,0 </w:t>
            </w:r>
          </w:p>
        </w:tc>
      </w:tr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Повышение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44 084 630,0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68 339 314,0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104 609 958,0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152 482 330,0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102 211 164,0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2 718 129,0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2 805 508,0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9 795 562,0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12 044 345,0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14 661 859,0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и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ному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здравоохранения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1 604 836,0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1 647 747,0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7 442 616,0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9 118 756,0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11 347 168,0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судебно-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медицинской экспертизе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1 024 911,0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1 059 379,0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1 453 101,0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1 799 199,0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2 267 375,0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 больничного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в РК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897 345,0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1 126 390,0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1 047 316,0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064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актуальных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проблем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кие услуги населению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88 382,0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18 382,0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7 955 209,0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8 616 539,0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3 400 000,0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8 643 076,0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5 980 488,0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ний, помещений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жений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32 491,0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3 900,0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329 144,0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63 035,0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50 789,0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50 276,0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263 017,0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260 183,0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зданий, помещений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организаций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ранения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канском уровне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994 433,0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998 466,0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523 226,0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970 130,0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638 188,0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нения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5 917 851,0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6 680 970,0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2 500 000,0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6 736 971,0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4 593 332,0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здравоохранения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576 080,0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232 390,0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ний, помещений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жений государствен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383 565,0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382 927,0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376 774,0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111 424,0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175 750,0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23 695 624,0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45 153 013,0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69 466 504,0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94 182 642,0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66 185 825,0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областным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жетам, бюджетам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рукцию 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ранения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бюджету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нения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23 695 624,0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45 153 013,0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59 398 304,0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94 182 642,0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66 185 825,0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ферты 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на капитальный,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ремонт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региональной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переподготовки кадров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10 068 200,0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9 715 668,0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11 764 254,0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21 947 892,0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37 612 267,0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15 382 992,0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рукция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ранения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8 539 736,0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8 464 499,0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10 634 566,0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29 895 890,0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6 709 080,0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здравоохранения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455 824,0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1 373 418,0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602 398,0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162 078,0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мобильной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телемедицины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здравоохранении аульной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(сельской) местности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518 050,0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629 277,0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1 601 830,0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1 212 669,0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1 137 774,0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капитала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«Республиканский детский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реабилитационный центр»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10 920,0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рукция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ранения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191 138,0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1 026 440,0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187 151,0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191 600,0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Реформирование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4 735 651,0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3 337 750,0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4 162 849,0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062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капитала АО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медицинский холдинг"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270 620,0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4 186 296,0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2 812 280,0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2 473 289,0 </w:t>
            </w:r>
          </w:p>
        </w:tc>
      </w:tr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кадровых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медицинской науки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7 211 390,0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8 256 020,0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12 320 772,0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16 246 383,0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22 696 485,0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7 211 390,0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8 223 581,0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11 388 183,0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15 786 125,0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21 897 938,0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обучающимся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программам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образования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61 765,0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67 633,0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96 510,0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129 341,0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171 540,0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высшим и послевузовским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образованием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3 763 088,0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4 599 620,0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6 579 555,0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9 553 669,0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13 717 782,0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обучающимся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программам высшего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послевузовского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1 177 488,0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1 337 303,0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2 244 386,0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3 431 194,0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5 146 281,0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917 025,0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973 993,0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1 069 716,0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1 069 716,0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1 069 716,0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ций здравоохранения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1 113 173,0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1 016 051,0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1 109 683,0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1 226 414,0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1 316 526,0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хранению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ценностей исторического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8 609,0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8 272,0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7 276,0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8 682,0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10 680,0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доступа к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значения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6 700,0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7 341,0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9 184,0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11 702,0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14 164,0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организациях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послесреднего образования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163 542,0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213 368,0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271 873,0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355 407,0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451 249,0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32 439,0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932 589,0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460 258,0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798 547,0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063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ферты бюджетам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обучающимся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зациях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основании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заказа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32 439,0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241 076,0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460 258,0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798 547,0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078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ферты 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на подготовку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переподготовку кадров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691 513,0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86 451 004,0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120 258 448,0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185 883 716,0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265 362 266,0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251 936 962,0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