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07cc" w14:textId="d2f0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октября 2004 года № 1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9 года № 801. Утратило силу постановлением Правительства Республики Казахстан от 23 сентября 2014 года № 1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2004 года № 1132 «Некоторые вопросы Министерства труда и социальной защиты населения Республики Казахстан» (САПП Республики Казахстан, 2004 г., № 43, ст. 54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инистерстве труда и социальной защиты населен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«35 улица» заменить словами «улица Орынбор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