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e27d0" w14:textId="35e27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23 декабря 2008 года № 1222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мая 2009 года № 715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23 декабря 2008 года № 1222 "О Стратегическом плане Министерства охраны окружающей среды Республики Казахстан на 2009 - 2011 годы"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Стратегическом плане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Министерства охраны окружающей среды Республики Казахстан на 2009 - 2011 годы,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разделе 2 </w:t>
      </w:r>
      <w:r>
        <w:rPr>
          <w:rFonts w:ascii="Times New Roman"/>
          <w:b w:val="false"/>
          <w:i w:val="false"/>
          <w:color w:val="000000"/>
          <w:sz w:val="28"/>
        </w:rPr>
        <w:t xml:space="preserve">. "Анализ текущей ситуации":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последнем абзаце цифры "4,4" заменить цифрами "4,0";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разделе 3 </w:t>
      </w:r>
      <w:r>
        <w:rPr>
          <w:rFonts w:ascii="Times New Roman"/>
          <w:b w:val="false"/>
          <w:i w:val="false"/>
          <w:color w:val="000000"/>
          <w:sz w:val="28"/>
        </w:rPr>
        <w:t xml:space="preserve">. "Стратегические направления, цели и задачи деятельности Министерства охраны окружающей среды Республики Казахстан":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"2009 год" строки "Количество разработанной нормативной методической документации в развитие Экологического кодекса" цифры "90" заменить цифрами "85";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"Приобретение и строительство административных зданий и лабораторий по регионам"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"Аккредитация лабораторий по стандарту СТ РК ИСО/МЭК 17025-2007":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"2010 год" цифру "7" заменить цифрой "4";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"2011 год" цифру "6" заменить цифрой "3";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"Приобретение морского судна с аналитической лабораторией для филиала Жайык-Каспийского управления экологии в г. Актау для проведения мониторинга Каспийского моря"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3"/>
        <w:gridCol w:w="833"/>
        <w:gridCol w:w="753"/>
        <w:gridCol w:w="833"/>
        <w:gridCol w:w="813"/>
        <w:gridCol w:w="733"/>
        <w:gridCol w:w="773"/>
      </w:tblGrid>
      <w:tr>
        <w:trPr>
          <w:trHeight w:val="30" w:hRule="atLeast"/>
        </w:trPr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оснащенности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лабораторий оборудованием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приборами по регионам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</w:tr>
    </w:tbl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"2009 год" строки "Количество реализуемых проектов по строительству, модернизации и реконструкции" цифру "6" заменить цифрой "4";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"Процент очищенной территории от загрязнения шестивалентным хромом от проектного значения % 50 100"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"Процент очищенной территории от "исторических" загрязнений по реализуемым проектам, финансируемым из республиканского бюджета % 50 100";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"Разработка и внедрение совместных с Министерством здравоохранения Республики Казахстан методических документов по оценке рисков" слова "совместных с Министерством здравоохранения Республики Казахстан"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"Задача 2.2.1. Активизация международного сотрудничества с другими государствами в вопросах экологии, реализация международных конвенций, регулирующих вопросы охраны окружающей среды" после слова "экологии" дополнить словами "и устойчивого развития";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строки "Проведение международных форумов (конференций) по устойчивому развитию и экологии" дополнить строкой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53"/>
        <w:gridCol w:w="833"/>
        <w:gridCol w:w="753"/>
        <w:gridCol w:w="853"/>
        <w:gridCol w:w="813"/>
        <w:gridCol w:w="713"/>
        <w:gridCol w:w="793"/>
      </w:tblGrid>
      <w:tr>
        <w:trPr>
          <w:trHeight w:val="30" w:hRule="atLeast"/>
        </w:trPr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Научное обеспечение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международных конвенций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создания экосистемных зон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 по бассейновому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принципу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</w:tbl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"Разработка концепции обеспечения экологической безопасности казахстанской части Каспийского моря"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"2009 год" строки "Внедрение автоматизированных рабочих мест" цифру "9" заменить цифрой "6";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разделе 4 </w:t>
      </w:r>
      <w:r>
        <w:rPr>
          <w:rFonts w:ascii="Times New Roman"/>
          <w:b w:val="false"/>
          <w:i w:val="false"/>
          <w:color w:val="000000"/>
          <w:sz w:val="28"/>
        </w:rPr>
        <w:t xml:space="preserve">. "Функциональные возможности Министерства охраны окружающей среды и возможные риски":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таблице "Межведомственное взаимодействие":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"Задача 1.2.1. Проведение комплекса мер по улучшению экологической ситуации в зонах экологического бедствия" цифры "1.2.1." заменить цифрами "1.2.2.";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"Задача 1.2.2. Приостановление деградации природной среды":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"1.2.2." заменить цифрами "1.2.3.";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"среды" дополнить словами ", ликвидация "исторических загрязнений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"Задача 2.2.1. Активизация международного сотрудничества с другими государствами в вопросах экологии, реализация международных конвенций, регулирующих вопросы охраны окружающей среды" после слова "экологии" дополнить словами "и устойчивого развития";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разделе 6 </w:t>
      </w:r>
      <w:r>
        <w:rPr>
          <w:rFonts w:ascii="Times New Roman"/>
          <w:b w:val="false"/>
          <w:i w:val="false"/>
          <w:color w:val="000000"/>
          <w:sz w:val="28"/>
        </w:rPr>
        <w:t xml:space="preserve">. "Бюджетные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шестом цифры "39,1", "10" заменить цифрами "35,6", "6,5";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3 </w:t>
      </w:r>
      <w:r>
        <w:rPr>
          <w:rFonts w:ascii="Times New Roman"/>
          <w:b w:val="false"/>
          <w:i w:val="false"/>
          <w:color w:val="000000"/>
          <w:sz w:val="28"/>
        </w:rPr>
        <w:t xml:space="preserve">(001):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2 "Обеспечение государственного экологического регулирования и контроля в области охраны окружающей среды в регионах":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"Задача":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"1.1.2. Формирование научного обеспечения процессов снижения уровня эмиссий в окружающую среду, снижения воздействия стойких органических загрязнителей на окружающую среду, восстановления окружающей среды и обеспечения нормативной методической документации для поэтапного достижения нормативов качества окружающей среды" после слов "качества окружающей среды" дополнить словами "и усиления экологических правил";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"2009 год" строки "Расходы на реализацию программы" цифры "1 481 209" заменить цифрами "1 415 418";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3 </w:t>
      </w:r>
      <w:r>
        <w:rPr>
          <w:rFonts w:ascii="Times New Roman"/>
          <w:b w:val="false"/>
          <w:i w:val="false"/>
          <w:color w:val="000000"/>
          <w:sz w:val="28"/>
        </w:rPr>
        <w:t xml:space="preserve">(002):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 2009 год":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"Показатели количества" цифры "40" заменить цифрами "35";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"Показатели результата" цифры "40" заменить цифрами "35";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"Расходы на реализацию программы" цифры "49 114" заменить цифрами "42 975";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3 </w:t>
      </w:r>
      <w:r>
        <w:rPr>
          <w:rFonts w:ascii="Times New Roman"/>
          <w:b w:val="false"/>
          <w:i w:val="false"/>
          <w:color w:val="000000"/>
          <w:sz w:val="28"/>
        </w:rPr>
        <w:t xml:space="preserve">(003):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"2009 год" строки "Расходы на реализацию программы" цифры "358 010" заменить цифрами "338 010";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3 </w:t>
      </w:r>
      <w:r>
        <w:rPr>
          <w:rFonts w:ascii="Times New Roman"/>
          <w:b w:val="false"/>
          <w:i w:val="false"/>
          <w:color w:val="000000"/>
          <w:sz w:val="28"/>
        </w:rPr>
        <w:t xml:space="preserve">(004):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"2009 год" строки "Расходы на реализацию программы" цифры "2 310 560" заменить цифрами "30 940";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3 </w:t>
      </w:r>
      <w:r>
        <w:rPr>
          <w:rFonts w:ascii="Times New Roman"/>
          <w:b w:val="false"/>
          <w:i w:val="false"/>
          <w:color w:val="000000"/>
          <w:sz w:val="28"/>
        </w:rPr>
        <w:t xml:space="preserve">(009):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"2009 год":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"Показатели результата" цифру "6" заменить цифрой "4";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"Расходы на реализацию программы" цифры "2 041 779" заменить цифрами "1 500 000";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3 </w:t>
      </w:r>
      <w:r>
        <w:rPr>
          <w:rFonts w:ascii="Times New Roman"/>
          <w:b w:val="false"/>
          <w:i w:val="false"/>
          <w:color w:val="000000"/>
          <w:sz w:val="28"/>
        </w:rPr>
        <w:t xml:space="preserve">(010):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"2009 год":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"Показатели количества" цифры "90", "100"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"Показатели результата" цифры "90"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"Расходы на реализацию программы" цифры "202 60"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3 </w:t>
      </w:r>
      <w:r>
        <w:rPr>
          <w:rFonts w:ascii="Times New Roman"/>
          <w:b w:val="false"/>
          <w:i w:val="false"/>
          <w:color w:val="000000"/>
          <w:sz w:val="28"/>
        </w:rPr>
        <w:t xml:space="preserve">(011):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"2009 год":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"Показатели количества" цифру "3"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"Показатели результата" цифру "3"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"Расходы на реализацию программы" цифры "13 248"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3 </w:t>
      </w:r>
      <w:r>
        <w:rPr>
          <w:rFonts w:ascii="Times New Roman"/>
          <w:b w:val="false"/>
          <w:i w:val="false"/>
          <w:color w:val="000000"/>
          <w:sz w:val="28"/>
        </w:rPr>
        <w:t xml:space="preserve">(014):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"2009 год" строки "Расходы на реализацию программы" цифры "876 794" заменить цифрами "465 708";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 5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>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приложениям 1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 и подлежит официальному опубликованию.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bookmarkStart w:name="z3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мая 2009 года № 715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Приложение 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Свод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бюджетных расходов Министерства охраны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окружающей среды Республики Казахстан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0"/>
        <w:gridCol w:w="1617"/>
        <w:gridCol w:w="1679"/>
        <w:gridCol w:w="1841"/>
        <w:gridCol w:w="1862"/>
        <w:gridCol w:w="1741"/>
      </w:tblGrid>
      <w:tr>
        <w:trPr>
          <w:trHeight w:val="30" w:hRule="atLeast"/>
        </w:trPr>
        <w:tc>
          <w:tcPr>
            <w:tcW w:w="4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Отчетный период,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тенге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Плановый период, тыс. тенге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год 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 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 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год </w:t>
            </w:r>
          </w:p>
        </w:tc>
      </w:tr>
      <w:tr>
        <w:trPr>
          <w:trHeight w:val="30" w:hRule="atLeast"/>
        </w:trPr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6851140 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9436641 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6458 931 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17103072 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12039615 </w:t>
            </w:r>
          </w:p>
        </w:tc>
      </w:tr>
      <w:tr>
        <w:trPr>
          <w:trHeight w:val="30" w:hRule="atLeast"/>
        </w:trPr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Действующие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программы, из них: 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6851140 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9436641 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6458931 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17103072 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12039615 </w:t>
            </w:r>
          </w:p>
        </w:tc>
      </w:tr>
      <w:tr>
        <w:trPr>
          <w:trHeight w:val="30" w:hRule="atLeast"/>
        </w:trPr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Текущие бюджетные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программы: 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4921923 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4326909 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4409475 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5212107 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6014438 </w:t>
            </w:r>
          </w:p>
        </w:tc>
      </w:tr>
      <w:tr>
        <w:trPr>
          <w:trHeight w:val="30" w:hRule="atLeast"/>
        </w:trPr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001. Услуги по сохранению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восстановлению и улучшению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окружающей среды,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обеспечению перехода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устойчивому развитию 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1234930 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1155275 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1415418 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1759313 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2117702 </w:t>
            </w:r>
          </w:p>
        </w:tc>
      </w:tr>
      <w:tr>
        <w:trPr>
          <w:trHeight w:val="30" w:hRule="atLeast"/>
        </w:trPr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002. 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качественных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количественных показателей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(экологических нормативов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требований) 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42975 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49113 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49113 </w:t>
            </w:r>
          </w:p>
        </w:tc>
      </w:tr>
      <w:tr>
        <w:trPr>
          <w:trHeight w:val="30" w:hRule="atLeast"/>
        </w:trPr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003. Научные исследования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области охраны окружающей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среды 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294947 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312029 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338010 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390231 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406428 </w:t>
            </w:r>
          </w:p>
        </w:tc>
      </w:tr>
      <w:tr>
        <w:trPr>
          <w:trHeight w:val="30" w:hRule="atLeast"/>
        </w:trPr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006. 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гидрометеорологического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мониторинга 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2172739 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1946921 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1987496 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2277315 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2611247 </w:t>
            </w:r>
          </w:p>
        </w:tc>
      </w:tr>
      <w:tr>
        <w:trPr>
          <w:trHeight w:val="30" w:hRule="atLeast"/>
        </w:trPr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008. Проведение наблюдений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состоянием окружающей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среды 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601896 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558696 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596136 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664827 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746393 </w:t>
            </w:r>
          </w:p>
        </w:tc>
      </w:tr>
      <w:tr>
        <w:trPr>
          <w:trHeight w:val="30" w:hRule="atLeast"/>
        </w:trPr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010. Материально-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техническое оснащение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Министерства охраны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окружающей среды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531755 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324434 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26650 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29448 </w:t>
            </w:r>
          </w:p>
        </w:tc>
      </w:tr>
      <w:tr>
        <w:trPr>
          <w:trHeight w:val="810" w:hRule="atLeast"/>
        </w:trPr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011. Капитальный ремонт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зданий, помещений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сооружений подведомственных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учреждений 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41525 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29281 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8919 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8919 </w:t>
            </w:r>
          </w:p>
        </w:tc>
      </w:tr>
      <w:tr>
        <w:trPr>
          <w:trHeight w:val="30" w:hRule="atLeast"/>
        </w:trPr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015. 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экологической экспертизы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стратегических,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трансграничных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экологически опасных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объектов 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4131 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4245 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4245 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4245 </w:t>
            </w:r>
          </w:p>
        </w:tc>
      </w:tr>
      <w:tr>
        <w:trPr>
          <w:trHeight w:val="30" w:hRule="atLeast"/>
        </w:trPr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111. Целевые текущие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областным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бюджетам, бюджетам 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Астаны 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передаваемые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функции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рамках разграничения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полномочий между уровнями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управления 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25195 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31494 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40942 </w:t>
            </w:r>
          </w:p>
        </w:tc>
      </w:tr>
      <w:tr>
        <w:trPr>
          <w:trHeight w:val="30" w:hRule="atLeast"/>
        </w:trPr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развития: 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1929217 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5109732 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2049456 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11890965 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6025178 </w:t>
            </w:r>
          </w:p>
        </w:tc>
      </w:tr>
      <w:tr>
        <w:trPr>
          <w:trHeight w:val="30" w:hRule="atLeast"/>
        </w:trPr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004. Строительство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охраны окружающей среды 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899260 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1360 243 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30940 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1924350 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007. Создание и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охраны окружающей среды 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465171 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186000 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009. Целевые трансферты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областным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городов Астаны 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охраны окружающей среды 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2388609 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1500000 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6449171 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1911389 </w:t>
            </w:r>
          </w:p>
        </w:tc>
      </w:tr>
      <w:tr>
        <w:trPr>
          <w:trHeight w:val="30" w:hRule="atLeast"/>
        </w:trPr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012. Ликвидация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«исторических» загрязнений 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385000 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984571 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2275000 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1775000 </w:t>
            </w:r>
          </w:p>
        </w:tc>
      </w:tr>
      <w:tr>
        <w:trPr>
          <w:trHeight w:val="30" w:hRule="atLeast"/>
        </w:trPr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013. Восстановление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нарушенной природной среды 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179786 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190309 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34283 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14461 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014. Модернизация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гидрометеорологической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службы Республики Казахстан 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465708 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1215583 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2338789 </w:t>
            </w:r>
          </w:p>
        </w:tc>
      </w:tr>
      <w:tr>
        <w:trPr>
          <w:trHeight w:val="30" w:hRule="atLeast"/>
        </w:trPr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016. Внедрение принципов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устойчивого развития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Республике Казахстан 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18525 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12400 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расходов Министерства, из них: </w:t>
            </w:r>
          </w:p>
        </w:tc>
      </w:tr>
      <w:tr>
        <w:trPr>
          <w:trHeight w:val="30" w:hRule="atLeast"/>
        </w:trPr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Текущие бюджетные программы 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4921923 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4326909 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4409475 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5212107 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6014437 </w:t>
            </w:r>
          </w:p>
        </w:tc>
      </w:tr>
      <w:tr>
        <w:trPr>
          <w:trHeight w:val="30" w:hRule="atLeast"/>
        </w:trPr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развития вместе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модернизацией 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1929217 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5109732 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2049456 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11890 965 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6025178 </w:t>
            </w:r>
          </w:p>
        </w:tc>
      </w:tr>
    </w:tbl>
    <w:bookmarkStart w:name="z3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мая 2009 года № 715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Приложение 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Распределение расходов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   по стратегическим направлениям, целям, задачам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бюджетным </w:t>
      </w:r>
      <w:r>
        <w:rPr>
          <w:rFonts w:ascii="Times New Roman"/>
          <w:b/>
          <w:i w:val="false"/>
          <w:color w:val="000000"/>
          <w:sz w:val="28"/>
        </w:rPr>
        <w:t xml:space="preserve">программам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49"/>
        <w:gridCol w:w="1863"/>
        <w:gridCol w:w="1762"/>
        <w:gridCol w:w="1681"/>
        <w:gridCol w:w="1681"/>
        <w:gridCol w:w="1804"/>
      </w:tblGrid>
      <w:tr>
        <w:trPr>
          <w:trHeight w:val="30" w:hRule="atLeast"/>
        </w:trPr>
        <w:tc>
          <w:tcPr>
            <w:tcW w:w="4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Стратегические направления,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цели и бюджетные 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(наименования)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Отчетный период 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Плановый период, тыс. тенге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год 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год </w:t>
            </w:r>
          </w:p>
        </w:tc>
      </w:tr>
      <w:tr>
        <w:trPr>
          <w:trHeight w:val="30" w:hRule="atLeast"/>
        </w:trPr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направление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Стабилизация и улучшение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окружающей среды 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4003505 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6857562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3306556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12812947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6106758 </w:t>
            </w:r>
          </w:p>
        </w:tc>
      </w:tr>
      <w:tr>
        <w:trPr>
          <w:trHeight w:val="30" w:hRule="atLeast"/>
        </w:trPr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1.1. Снижение эмиссий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окружающую среду 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2521108 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1897530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1689133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2092965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2457797 </w:t>
            </w:r>
          </w:p>
        </w:tc>
      </w:tr>
      <w:tr>
        <w:trPr>
          <w:trHeight w:val="30" w:hRule="atLeast"/>
        </w:trPr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1.1.1. Разработка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снижению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выбросов и сбросов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окружающую среду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размещения отходов 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программы 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«Услуги по сохранению,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восстановлению и улучшению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окружающей среды,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обеспечению перехода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устойчивому развитию», 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«Научные исследования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охраны окружающей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среды» 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1398896 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1323079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1480837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1806831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2140450 </w:t>
            </w:r>
          </w:p>
        </w:tc>
      </w:tr>
      <w:tr>
        <w:trPr>
          <w:trHeight w:val="30" w:hRule="atLeast"/>
        </w:trPr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1.1.2. Формирование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научного обеспечения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процессов снижения 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эмиссий в окружающую среду,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снижения воздействия стойких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органических загрязнителей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окружающую среду,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восстановления окружающей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среды и обеспечения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нормативной методической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документации для поэтапного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достижения нормативов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окружающей среды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усиления экологических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правил 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программы 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«Научные исследования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охраны окружающей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среды» и 002 «Разработка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качественных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количественных показателей 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52800 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22500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101175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94113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104113 </w:t>
            </w:r>
          </w:p>
        </w:tc>
      </w:tr>
      <w:tr>
        <w:trPr>
          <w:trHeight w:val="30" w:hRule="atLeast"/>
        </w:trPr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1.1.3.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Совершенствование эколого-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экономических механизмов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охраны окружающей среды 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программа 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«Услуги по сохранению,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восстановлению и улучшению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окружающей среды,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обеспечению перехода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устойчивому развитию» 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 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13800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61864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81864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86864 </w:t>
            </w:r>
          </w:p>
        </w:tc>
      </w:tr>
      <w:tr>
        <w:trPr>
          <w:trHeight w:val="30" w:hRule="atLeast"/>
        </w:trPr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1.1.4.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Совершенствование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экологического регулирования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контроля 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программы 015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«Проведение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экологической экспертизы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стратегических,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трансграничных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экологических опасных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объектов»; 007 «Создание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информационной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системы охраны окружающей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среды», 111 «Целевые текущие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областным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бюджетам, бюджетам 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Астаны 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передаваемые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функции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рамках разграничения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полномочий между уровнями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управления» 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480379 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201000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29440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61665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76527 </w:t>
            </w:r>
          </w:p>
        </w:tc>
      </w:tr>
      <w:tr>
        <w:trPr>
          <w:trHeight w:val="30" w:hRule="atLeast"/>
        </w:trPr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1.1.5. Материально-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техническое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территориальных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подразделений, техническое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перевооружение и оснащение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аналитических лабораторий,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кадрового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обеспечения инспекционной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работы 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программы 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«Материально-техническое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оснащение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органов», 011 «Капитальный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зданий, помещений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сооружений подведомственных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учреждений», 001 «Услуги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сохранению, восстановлению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улучшению качества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окружающей среды,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обеспечению перехода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устойчивому развитию». 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581033 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337151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15817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48492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49843 </w:t>
            </w:r>
          </w:p>
        </w:tc>
      </w:tr>
      <w:tr>
        <w:trPr>
          <w:trHeight w:val="30" w:hRule="atLeast"/>
        </w:trPr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1.2. Восстановление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природной среды 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1482397 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4960032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1617423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10719982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3750389 </w:t>
            </w:r>
          </w:p>
        </w:tc>
      </w:tr>
      <w:tr>
        <w:trPr>
          <w:trHeight w:val="30" w:hRule="atLeast"/>
        </w:trPr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1.2.1. Реализация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проектов по строительству,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реконструкции и модернизации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 водоотведения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канализационных очистных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сооружений 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программы 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«Строительство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охраны окружающей среды»,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«Целевые трансферты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областным бюджетам,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бюджетам городов 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на строительство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охраны окружающей среды» 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899260 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3748852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1530940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8373521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1911389 </w:t>
            </w:r>
          </w:p>
        </w:tc>
      </w:tr>
      <w:tr>
        <w:trPr>
          <w:trHeight w:val="30" w:hRule="atLeast"/>
        </w:trPr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1.2.2. 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комплекса мер по улучшению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экологической ситуации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зонах экологического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бедствия 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программа 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«Научные исследования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охраны окружающей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среды» 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2750 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3700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4700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 </w:t>
            </w:r>
          </w:p>
        </w:tc>
      </w:tr>
      <w:tr>
        <w:trPr>
          <w:trHeight w:val="30" w:hRule="atLeast"/>
        </w:trPr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1.2.3.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Приостановление деградации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природной среды, ликвидация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«исторических» загрязнений,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стойких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органических загрязнителей 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программы 013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«Восстановление нарушенной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природной среды», 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числе: "Управление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засушливыми землями»,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«Создание и реализация плана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безопасному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управлению запасами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отходами полихлордифенилов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Казахстане», 003 «Научные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исследования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охраны окружающей среды»,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«Ликвидация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«исторических» загрязнений. 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580387 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1207480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81783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2339461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1830000 </w:t>
            </w:r>
          </w:p>
        </w:tc>
      </w:tr>
      <w:tr>
        <w:trPr>
          <w:trHeight w:val="30" w:hRule="atLeast"/>
        </w:trPr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направление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Создание механизмов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перехода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к устойчивому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развитию 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98000 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245863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319035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364000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382300 </w:t>
            </w:r>
          </w:p>
        </w:tc>
      </w:tr>
      <w:tr>
        <w:trPr>
          <w:trHeight w:val="690" w:hRule="atLeast"/>
        </w:trPr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2.1 Формирование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инструментов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сбалансированного развития 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74000 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206363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234525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289000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283300 </w:t>
            </w:r>
          </w:p>
        </w:tc>
      </w:tr>
      <w:tr>
        <w:trPr>
          <w:trHeight w:val="30" w:hRule="atLeast"/>
        </w:trPr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2.1.1. Внедрение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принципов устойчивого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развития и 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целевых показателей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устойчивого развития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регионам и отраслям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Казахстана 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программа 016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«Внедрение принципов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устойчивого развития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Республике Казахстан» 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48000 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19689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18525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57400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36000 </w:t>
            </w:r>
          </w:p>
        </w:tc>
      </w:tr>
      <w:tr>
        <w:trPr>
          <w:trHeight w:val="30" w:hRule="atLeast"/>
        </w:trPr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2.1.2. Оценка рисков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здоровья населения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загрязнения окружающей среды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регионам Казахстана 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программа 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«Проведение наблюдений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состоянием окружающей среды» 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186674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216000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231600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247300 </w:t>
            </w:r>
          </w:p>
        </w:tc>
      </w:tr>
      <w:tr>
        <w:trPr>
          <w:trHeight w:val="30" w:hRule="atLeast"/>
        </w:trPr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2.2. Углубление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сотрудничества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трансграничных зон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устойчивого развития 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24000 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32500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70410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55000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75000 </w:t>
            </w:r>
          </w:p>
        </w:tc>
      </w:tr>
      <w:tr>
        <w:trPr>
          <w:trHeight w:val="30" w:hRule="atLeast"/>
        </w:trPr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2.2.1. Активизация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сотрудничества с другими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государствами в вопросах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экологии и устойчивого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развития, реализация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международных конвенций,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регулирующих вопросы охраны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окружающей среды 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программа 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«Научные исследования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охраны окружающей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среды 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11000 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24000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59510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35000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45000 </w:t>
            </w:r>
          </w:p>
        </w:tc>
      </w:tr>
      <w:tr>
        <w:trPr>
          <w:trHeight w:val="30" w:hRule="atLeast"/>
        </w:trPr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2.2.2. Осуществление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предупреждению загрязнения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шельфа Каспийского моря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прилегающих территорий 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программа 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«Научные исследования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охраны окружающей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среды» 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13000 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8500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10900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</w:tr>
      <w:tr>
        <w:trPr>
          <w:trHeight w:val="30" w:hRule="atLeast"/>
        </w:trPr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2.3. Ориентирование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экономики и создание условий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эффективного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использования возобновляемых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ресурсов и источников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энергии 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14100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24000 </w:t>
            </w:r>
          </w:p>
        </w:tc>
      </w:tr>
      <w:tr>
        <w:trPr>
          <w:trHeight w:val="30" w:hRule="atLeast"/>
        </w:trPr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2.3.1. 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правовой основы,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стратегических документов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эффективного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использования возобновляемых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источников энергии 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программа 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«Научные исследования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охраны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окружающей среды» 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12000 </w:t>
            </w:r>
          </w:p>
        </w:tc>
      </w:tr>
      <w:tr>
        <w:trPr>
          <w:trHeight w:val="30" w:hRule="atLeast"/>
        </w:trPr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2.3.2. Разработка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проектов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эффективному использованию,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сохранению природных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ресурсов и развитию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альтернативной энергетики 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программа 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«Научные исследования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охраны окружающей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среды» 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6100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12000 </w:t>
            </w:r>
          </w:p>
        </w:tc>
      </w:tr>
      <w:tr>
        <w:trPr>
          <w:trHeight w:val="30" w:hRule="atLeast"/>
        </w:trPr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направление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Модернизация и 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гидрометеорологического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экологического мониторинга 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2749635 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2333216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2833340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3926125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5449129 </w:t>
            </w:r>
          </w:p>
        </w:tc>
      </w:tr>
      <w:tr>
        <w:trPr>
          <w:trHeight w:val="30" w:hRule="atLeast"/>
        </w:trPr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3.1.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гидрометеорологической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экологической безопасности 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465708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1215583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2338789 </w:t>
            </w:r>
          </w:p>
        </w:tc>
      </w:tr>
      <w:tr>
        <w:trPr>
          <w:trHeight w:val="30" w:hRule="atLeast"/>
        </w:trPr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3.1.1.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сети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гидрометеорологических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наблюдений и сети наблюдений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состоянием окружающей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среды 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программа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«Модернизация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гидрометеорологической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службы Республики Казахстан» 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126055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1523529 </w:t>
            </w:r>
          </w:p>
        </w:tc>
      </w:tr>
      <w:tr>
        <w:trPr>
          <w:trHeight w:val="30" w:hRule="atLeast"/>
        </w:trPr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3.1.2. Модернизация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 связи, обработки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передачи данных 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программа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«Модернизация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гидрометеорологической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службы Республики Казахстан» 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29000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178000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105000 </w:t>
            </w:r>
          </w:p>
        </w:tc>
      </w:tr>
      <w:tr>
        <w:trPr>
          <w:trHeight w:val="30" w:hRule="atLeast"/>
        </w:trPr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3.1.3.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Модернизация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прогностической деятельности 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программа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«Модернизация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гидрометеорологической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службы Республики Казахстан» 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33735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44000 </w:t>
            </w:r>
          </w:p>
        </w:tc>
      </w:tr>
      <w:tr>
        <w:trPr>
          <w:trHeight w:val="30" w:hRule="atLeast"/>
        </w:trPr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3.1.4.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Совершенствование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организации и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НГМС РК 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программа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«Модернизация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гидрометеорологической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службы Республики Казахстан» 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15448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42339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</w:tr>
      <w:tr>
        <w:trPr>
          <w:trHeight w:val="30" w:hRule="atLeast"/>
        </w:trPr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3.1.5.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служебно-производственными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зданиями подразделений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гидрометеорологической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службы Республики Казахстан 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программа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«Модернизация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гидрометеорологической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службы Республики Казахстан» 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261470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915244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616260 </w:t>
            </w:r>
          </w:p>
        </w:tc>
      </w:tr>
      <w:tr>
        <w:trPr>
          <w:trHeight w:val="30" w:hRule="atLeast"/>
        </w:trPr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3.2. Совершенствование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гидрометеорологического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экологического мониторинга 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2749635 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2333216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2367632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2710542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3110340 </w:t>
            </w:r>
          </w:p>
        </w:tc>
      </w:tr>
      <w:tr>
        <w:trPr>
          <w:trHeight w:val="30" w:hRule="atLeast"/>
        </w:trPr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3.2.1.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потребности государства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населения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гидрометеорологической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информации, в том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своевременном предупреждении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опасных и стихийных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гидрометеорологических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явлениях 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программа 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гидрометеорологического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мониторинга» 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2172739 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1946921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1987496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2277315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2611247 </w:t>
            </w:r>
          </w:p>
        </w:tc>
      </w:tr>
      <w:tr>
        <w:trPr>
          <w:trHeight w:val="30" w:hRule="atLeast"/>
        </w:trPr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3.2.2.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органов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населения информацией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состоянии загрязнения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окружающей среды 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программа 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«Проведение наблюдений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состоянием окружающей среды» 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576896 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386295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380136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433227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499093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