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d49a" w14:textId="010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сентября 2008 года № 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2009 года № 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2008 года № 892 «О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«Министра транспорта и коммуникаций Республики Казахстан Ахметова Серика Ныгметулы» заменить словами «Министра транспорта и коммуникаций Республики Казахстан Кусаинова Абельгази Калиакпаровича»;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одобренного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подпункта 1) слова «обеспечивающие предоставление услуг и перевозку пассажиров и грузов, в том числе услуги грузоотправителям и грузополучателям, железнодорожникам и членам их семей» заменить словами «обеспечивающие предоставление услуг, в том числе перевозку пассажиров и грузов, иных услуг грузоотправителям и грузополучателям, а также обслуживающие железнодорожников и членов их семей»;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3) слова «и охранные зоны»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подпункта 4) после слова «милиции» дополнить словом «(полиции)»;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подпункта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«Охранные службы государства одной Стороны, выбранные этой Стороной для охраны железнодорожных объектов, вправе получать лицензию на охранную деятельность и осуществлять ее на территории государства другой Стороны в соответствии с законодательством этой Стороны, в том числе с правом найма граждан государств обеих Сторон.»;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считать подпунктом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